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761DBCE3"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Pr>
          <w:b/>
          <w:sz w:val="28"/>
          <w:szCs w:val="28"/>
        </w:rPr>
        <w:t>p</w:t>
      </w:r>
      <w:r w:rsidR="00337F7E" w:rsidRPr="00337F7E">
        <w:rPr>
          <w:b/>
          <w:sz w:val="28"/>
          <w:szCs w:val="28"/>
        </w:rPr>
        <w:t>rogrammagroep DOS-Plus</w:t>
      </w:r>
      <w:r w:rsidR="006803BA">
        <w:rPr>
          <w:b/>
          <w:sz w:val="28"/>
          <w:szCs w:val="28"/>
        </w:rPr>
        <w:tab/>
      </w:r>
      <w:r w:rsidR="00316091">
        <w:rPr>
          <w:b/>
          <w:sz w:val="28"/>
          <w:szCs w:val="28"/>
        </w:rPr>
        <w:br/>
        <w:t>Scholing EMM</w:t>
      </w:r>
      <w:r w:rsidR="006803BA">
        <w:rPr>
          <w:b/>
          <w:sz w:val="28"/>
          <w:szCs w:val="28"/>
        </w:rPr>
        <w:tab/>
      </w:r>
    </w:p>
    <w:p w:rsidR="00337F7E" w:rsidRDefault="00316091" w:rsidP="00337F7E">
      <w:pPr>
        <w:pStyle w:val="Geenafstand"/>
        <w:rPr>
          <w:b/>
          <w:sz w:val="28"/>
          <w:szCs w:val="28"/>
        </w:rPr>
      </w:pPr>
      <w:r>
        <w:rPr>
          <w:b/>
          <w:sz w:val="28"/>
          <w:szCs w:val="28"/>
        </w:rPr>
        <w:t>Donderdag 8 januari 2015</w:t>
      </w:r>
    </w:p>
    <w:p w:rsidR="00337F7E" w:rsidRDefault="00316091" w:rsidP="00337F7E">
      <w:pPr>
        <w:pStyle w:val="Geenafstand"/>
        <w:rPr>
          <w:b/>
          <w:sz w:val="28"/>
          <w:szCs w:val="28"/>
        </w:rPr>
      </w:pPr>
      <w:r>
        <w:rPr>
          <w:b/>
          <w:sz w:val="28"/>
          <w:szCs w:val="28"/>
        </w:rPr>
        <w:t>Tijdstip: 13.00 tot 16</w:t>
      </w:r>
      <w:r w:rsidR="005E751C">
        <w:rPr>
          <w:b/>
          <w:sz w:val="28"/>
          <w:szCs w:val="28"/>
        </w:rPr>
        <w:t>.0</w:t>
      </w:r>
      <w:r w:rsidR="00292C90">
        <w:rPr>
          <w:b/>
          <w:sz w:val="28"/>
          <w:szCs w:val="28"/>
        </w:rPr>
        <w:t>0</w:t>
      </w:r>
      <w:r w:rsidR="00337F7E">
        <w:rPr>
          <w:b/>
          <w:sz w:val="28"/>
          <w:szCs w:val="28"/>
        </w:rPr>
        <w:t xml:space="preserve"> uur</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316091">
        <w:rPr>
          <w:b/>
          <w:sz w:val="28"/>
          <w:szCs w:val="28"/>
        </w:rPr>
        <w:t>HZ Vlissingen</w:t>
      </w:r>
      <w:r w:rsidR="00214666">
        <w:rPr>
          <w:b/>
          <w:sz w:val="28"/>
          <w:szCs w:val="28"/>
        </w:rPr>
        <w:br/>
      </w:r>
    </w:p>
    <w:p w:rsidR="0039592E" w:rsidRDefault="00F32D44" w:rsidP="00865303">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proofErr w:type="spellStart"/>
      <w:r w:rsidR="00865303">
        <w:rPr>
          <w:rFonts w:eastAsia="Times New Roman" w:cs="Times New Roman"/>
          <w:color w:val="000000"/>
          <w:lang w:eastAsia="en-US"/>
        </w:rPr>
        <w:t>Marjo</w:t>
      </w:r>
      <w:proofErr w:type="spellEnd"/>
      <w:r w:rsidR="00865303">
        <w:rPr>
          <w:rFonts w:eastAsia="Times New Roman" w:cs="Times New Roman"/>
          <w:color w:val="000000"/>
          <w:lang w:eastAsia="en-US"/>
        </w:rPr>
        <w:t xml:space="preserve"> </w:t>
      </w:r>
      <w:proofErr w:type="spellStart"/>
      <w:r w:rsidR="00865303">
        <w:rPr>
          <w:rFonts w:eastAsia="Times New Roman" w:cs="Times New Roman"/>
          <w:color w:val="000000"/>
          <w:lang w:eastAsia="en-US"/>
        </w:rPr>
        <w:t>Schillings</w:t>
      </w:r>
      <w:proofErr w:type="spellEnd"/>
      <w:r w:rsidR="00865303">
        <w:rPr>
          <w:rFonts w:eastAsia="Times New Roman" w:cs="Times New Roman"/>
          <w:color w:val="000000"/>
          <w:lang w:eastAsia="en-US"/>
        </w:rPr>
        <w:t xml:space="preserve">, Joop </w:t>
      </w:r>
      <w:proofErr w:type="spellStart"/>
      <w:r w:rsidR="00865303">
        <w:rPr>
          <w:rFonts w:eastAsia="Times New Roman" w:cs="Times New Roman"/>
          <w:color w:val="000000"/>
          <w:lang w:eastAsia="en-US"/>
        </w:rPr>
        <w:t>Lijbaart</w:t>
      </w:r>
      <w:proofErr w:type="spellEnd"/>
      <w:r w:rsidR="00865303">
        <w:rPr>
          <w:rFonts w:eastAsia="Times New Roman" w:cs="Times New Roman"/>
          <w:color w:val="000000"/>
          <w:lang w:eastAsia="en-US"/>
        </w:rPr>
        <w:t xml:space="preserve">, Wim </w:t>
      </w:r>
      <w:proofErr w:type="spellStart"/>
      <w:r w:rsidR="00865303">
        <w:rPr>
          <w:rFonts w:eastAsia="Times New Roman" w:cs="Times New Roman"/>
          <w:color w:val="000000"/>
          <w:lang w:eastAsia="en-US"/>
        </w:rPr>
        <w:t>Westerweele</w:t>
      </w:r>
      <w:proofErr w:type="spellEnd"/>
      <w:r w:rsidR="00865303">
        <w:rPr>
          <w:rFonts w:eastAsia="Times New Roman" w:cs="Times New Roman"/>
          <w:color w:val="000000"/>
          <w:lang w:eastAsia="en-US"/>
        </w:rPr>
        <w:t xml:space="preserve">, Ellemijn van </w:t>
      </w:r>
      <w:proofErr w:type="spellStart"/>
      <w:r w:rsidR="00865303">
        <w:rPr>
          <w:rFonts w:eastAsia="Times New Roman" w:cs="Times New Roman"/>
          <w:color w:val="000000"/>
          <w:lang w:eastAsia="en-US"/>
        </w:rPr>
        <w:t>Waveren</w:t>
      </w:r>
      <w:proofErr w:type="spellEnd"/>
      <w:r w:rsidR="00865303">
        <w:rPr>
          <w:rFonts w:eastAsia="Times New Roman" w:cs="Times New Roman"/>
          <w:color w:val="000000"/>
          <w:lang w:eastAsia="en-US"/>
        </w:rPr>
        <w:t xml:space="preserve">, Nelly de Bruijne, Wim </w:t>
      </w:r>
      <w:proofErr w:type="spellStart"/>
      <w:r w:rsidR="00865303">
        <w:rPr>
          <w:rFonts w:eastAsia="Times New Roman" w:cs="Times New Roman"/>
          <w:color w:val="000000"/>
          <w:lang w:eastAsia="en-US"/>
        </w:rPr>
        <w:t>Reynhout</w:t>
      </w:r>
      <w:proofErr w:type="spellEnd"/>
      <w:r w:rsidR="00865303">
        <w:rPr>
          <w:rFonts w:eastAsia="Times New Roman" w:cs="Times New Roman"/>
          <w:color w:val="000000"/>
          <w:lang w:eastAsia="en-US"/>
        </w:rPr>
        <w:t xml:space="preserve">, Sonja </w:t>
      </w:r>
      <w:proofErr w:type="spellStart"/>
      <w:r w:rsidR="00865303">
        <w:rPr>
          <w:rFonts w:eastAsia="Times New Roman" w:cs="Times New Roman"/>
          <w:color w:val="000000"/>
          <w:lang w:eastAsia="en-US"/>
        </w:rPr>
        <w:t>Nossent</w:t>
      </w:r>
      <w:proofErr w:type="spellEnd"/>
      <w:r w:rsidR="00865303">
        <w:rPr>
          <w:rFonts w:eastAsia="Times New Roman" w:cs="Times New Roman"/>
          <w:color w:val="000000"/>
          <w:lang w:eastAsia="en-US"/>
        </w:rPr>
        <w:t xml:space="preserve">,  Agnes </w:t>
      </w:r>
      <w:proofErr w:type="spellStart"/>
      <w:r w:rsidR="00865303">
        <w:rPr>
          <w:rFonts w:eastAsia="Times New Roman" w:cs="Times New Roman"/>
          <w:color w:val="000000"/>
          <w:lang w:eastAsia="en-US"/>
        </w:rPr>
        <w:t>Hieminga</w:t>
      </w:r>
      <w:proofErr w:type="spellEnd"/>
      <w:r w:rsidR="00865303">
        <w:rPr>
          <w:rFonts w:eastAsia="Times New Roman" w:cs="Times New Roman"/>
          <w:color w:val="000000"/>
          <w:lang w:eastAsia="en-US"/>
        </w:rPr>
        <w:t xml:space="preserve">, Frans </w:t>
      </w:r>
      <w:proofErr w:type="spellStart"/>
      <w:r w:rsidR="00865303">
        <w:rPr>
          <w:rFonts w:eastAsia="Times New Roman" w:cs="Times New Roman"/>
          <w:color w:val="000000"/>
          <w:lang w:eastAsia="en-US"/>
        </w:rPr>
        <w:t>Veijgen</w:t>
      </w:r>
      <w:proofErr w:type="spellEnd"/>
      <w:r w:rsidR="00865303">
        <w:rPr>
          <w:rFonts w:eastAsia="Times New Roman" w:cs="Times New Roman"/>
          <w:color w:val="000000"/>
          <w:lang w:eastAsia="en-US"/>
        </w:rPr>
        <w:t xml:space="preserve">, </w:t>
      </w:r>
      <w:proofErr w:type="spellStart"/>
      <w:r w:rsidR="00865303">
        <w:t>Birgitte</w:t>
      </w:r>
      <w:proofErr w:type="spellEnd"/>
      <w:r w:rsidR="00865303">
        <w:t xml:space="preserve"> de Ruiter, </w:t>
      </w:r>
      <w:r w:rsidR="005E751C">
        <w:t xml:space="preserve">Jos de Jong, </w:t>
      </w:r>
      <w:r w:rsidR="00865303">
        <w:t xml:space="preserve">Marjan Glas, </w:t>
      </w:r>
      <w:r w:rsidR="00316091">
        <w:t xml:space="preserve">Leendert-Jan Parlevliet, Henk </w:t>
      </w:r>
      <w:proofErr w:type="spellStart"/>
      <w:r w:rsidR="00316091">
        <w:t>Zielstra</w:t>
      </w:r>
      <w:proofErr w:type="spellEnd"/>
      <w:r w:rsidR="00316091">
        <w:t xml:space="preserve">, Jolanda </w:t>
      </w:r>
      <w:proofErr w:type="spellStart"/>
      <w:r w:rsidR="00316091">
        <w:t>Audenaerd</w:t>
      </w:r>
      <w:proofErr w:type="spellEnd"/>
      <w:r w:rsidR="00316091">
        <w:t xml:space="preserve">, Hilde Kooiker, Carlien Nijdam, Annemiek van Rooijen, Riaan Lous, Hans de Bruin (trainer), </w:t>
      </w:r>
      <w:proofErr w:type="spellStart"/>
      <w:r w:rsidR="00316091">
        <w:t>Gabriëlle</w:t>
      </w:r>
      <w:proofErr w:type="spellEnd"/>
      <w:r w:rsidR="00316091">
        <w:t xml:space="preserve"> Rossing (trainer), </w:t>
      </w:r>
      <w:r w:rsidR="00020A0C">
        <w:rPr>
          <w:rFonts w:eastAsia="Times New Roman" w:cs="Times New Roman"/>
          <w:color w:val="000000"/>
          <w:lang w:eastAsia="en-US"/>
        </w:rPr>
        <w:t xml:space="preserve">Cora </w:t>
      </w:r>
      <w:proofErr w:type="spellStart"/>
      <w:r w:rsidR="00020A0C">
        <w:rPr>
          <w:rFonts w:eastAsia="Times New Roman" w:cs="Times New Roman"/>
          <w:color w:val="000000"/>
          <w:lang w:eastAsia="en-US"/>
        </w:rPr>
        <w:t>Dourlein</w:t>
      </w:r>
      <w:proofErr w:type="spellEnd"/>
      <w:r w:rsidR="00020A0C">
        <w:rPr>
          <w:rFonts w:eastAsia="Times New Roman" w:cs="Times New Roman"/>
          <w:color w:val="000000"/>
          <w:lang w:eastAsia="en-US"/>
        </w:rPr>
        <w:t xml:space="preserve"> (notulist).</w:t>
      </w:r>
      <w:r w:rsidR="0039592E">
        <w:rPr>
          <w:rFonts w:eastAsia="Times New Roman" w:cs="Times New Roman"/>
          <w:color w:val="000000"/>
          <w:lang w:eastAsia="en-US"/>
        </w:rPr>
        <w:t xml:space="preserve"> </w:t>
      </w:r>
    </w:p>
    <w:p w:rsidR="005E751C" w:rsidRPr="005E751C" w:rsidRDefault="005E751C" w:rsidP="00865303">
      <w:pPr>
        <w:pStyle w:val="Geenafstand"/>
        <w:ind w:left="1416" w:hanging="1416"/>
        <w:rPr>
          <w:rFonts w:eastAsia="Times New Roman" w:cs="Times New Roman"/>
          <w:color w:val="000000"/>
          <w:lang w:eastAsia="en-US"/>
        </w:rPr>
      </w:pPr>
    </w:p>
    <w:p w:rsidR="00F32D44" w:rsidRDefault="00F32D44" w:rsidP="00337F7E">
      <w:pPr>
        <w:pStyle w:val="Geenafstand"/>
      </w:pPr>
      <w:r w:rsidRPr="00C8479E">
        <w:rPr>
          <w:b/>
        </w:rPr>
        <w:t>Afwezig:</w:t>
      </w:r>
      <w:r>
        <w:t xml:space="preserve"> </w:t>
      </w:r>
      <w:r w:rsidR="0039592E">
        <w:tab/>
      </w:r>
      <w:r w:rsidR="00020A0C">
        <w:t>Wim Brouwer</w:t>
      </w:r>
      <w:r w:rsidR="0039592E">
        <w:t>.</w:t>
      </w:r>
    </w:p>
    <w:p w:rsidR="00613D77" w:rsidRDefault="00613D77" w:rsidP="00337F7E">
      <w:pPr>
        <w:pStyle w:val="Geenafstand"/>
      </w:pPr>
    </w:p>
    <w:p w:rsidR="00843531" w:rsidRDefault="00843531" w:rsidP="00613D77">
      <w:pPr>
        <w:pStyle w:val="Geenafstand"/>
        <w:rPr>
          <w:b/>
        </w:rPr>
      </w:pPr>
    </w:p>
    <w:p w:rsidR="00051CCE" w:rsidRDefault="00051CCE" w:rsidP="00613D77">
      <w:pPr>
        <w:pStyle w:val="Geenafstand"/>
        <w:rPr>
          <w:b/>
        </w:rPr>
      </w:pPr>
    </w:p>
    <w:p w:rsidR="00051CCE" w:rsidRDefault="00051CCE" w:rsidP="00613D77">
      <w:pPr>
        <w:pStyle w:val="Geenafstand"/>
        <w:rPr>
          <w:b/>
        </w:rPr>
      </w:pPr>
    </w:p>
    <w:p w:rsidR="00051CCE" w:rsidRDefault="00051CCE" w:rsidP="00613D77">
      <w:pPr>
        <w:pStyle w:val="Geenafstand"/>
        <w:rPr>
          <w:b/>
        </w:rPr>
      </w:pPr>
    </w:p>
    <w:p w:rsidR="00051CCE" w:rsidRDefault="00051CCE" w:rsidP="00613D77">
      <w:pPr>
        <w:pStyle w:val="Geenafstand"/>
        <w:rPr>
          <w:b/>
        </w:rPr>
      </w:pPr>
    </w:p>
    <w:p w:rsidR="00843531" w:rsidRPr="007935C1" w:rsidRDefault="00843531" w:rsidP="00843531">
      <w:pPr>
        <w:spacing w:after="0" w:line="240" w:lineRule="auto"/>
        <w:rPr>
          <w:b/>
          <w:sz w:val="28"/>
          <w:szCs w:val="28"/>
        </w:rPr>
      </w:pPr>
      <w:r w:rsidRPr="007935C1">
        <w:rPr>
          <w:b/>
          <w:sz w:val="28"/>
          <w:szCs w:val="28"/>
        </w:rPr>
        <w:t>Actie- en Besluitenlijst Programmagroep DOS-Plus</w:t>
      </w:r>
      <w:r w:rsidRPr="007935C1">
        <w:rPr>
          <w:b/>
          <w:sz w:val="28"/>
          <w:szCs w:val="28"/>
        </w:rPr>
        <w:tab/>
      </w:r>
      <w:r w:rsidRPr="007935C1">
        <w:rPr>
          <w:b/>
          <w:sz w:val="28"/>
          <w:szCs w:val="28"/>
        </w:rPr>
        <w:tab/>
      </w:r>
      <w:r w:rsidRPr="007935C1">
        <w:rPr>
          <w:b/>
          <w:sz w:val="28"/>
          <w:szCs w:val="28"/>
        </w:rPr>
        <w:tab/>
      </w:r>
    </w:p>
    <w:p w:rsidR="00843531" w:rsidRPr="007935C1" w:rsidRDefault="00051CCE" w:rsidP="00843531">
      <w:pPr>
        <w:spacing w:after="0" w:line="240" w:lineRule="auto"/>
        <w:rPr>
          <w:b/>
          <w:sz w:val="28"/>
          <w:szCs w:val="28"/>
        </w:rPr>
      </w:pPr>
      <w:r>
        <w:rPr>
          <w:b/>
          <w:sz w:val="28"/>
          <w:szCs w:val="28"/>
        </w:rPr>
        <w:t>Donderdag 8 januari 2015</w:t>
      </w:r>
    </w:p>
    <w:p w:rsidR="00843531" w:rsidRPr="007935C1" w:rsidRDefault="00843531" w:rsidP="00843531">
      <w:pPr>
        <w:spacing w:after="240" w:line="240" w:lineRule="auto"/>
        <w:rPr>
          <w:rFonts w:ascii="Calibri" w:eastAsia="Times New Roman" w:hAnsi="Calibri" w:cs="Tahoma"/>
          <w:bCs/>
          <w:color w:val="000000"/>
          <w:sz w:val="24"/>
          <w:szCs w:val="24"/>
        </w:rPr>
      </w:pPr>
    </w:p>
    <w:tbl>
      <w:tblPr>
        <w:tblW w:w="9072" w:type="dxa"/>
        <w:tblInd w:w="-10" w:type="dxa"/>
        <w:tblCellMar>
          <w:left w:w="0" w:type="dxa"/>
          <w:right w:w="0" w:type="dxa"/>
        </w:tblCellMar>
        <w:tblLook w:val="04A0" w:firstRow="1" w:lastRow="0" w:firstColumn="1" w:lastColumn="0" w:noHBand="0" w:noVBand="1"/>
      </w:tblPr>
      <w:tblGrid>
        <w:gridCol w:w="387"/>
        <w:gridCol w:w="1165"/>
        <w:gridCol w:w="2947"/>
        <w:gridCol w:w="1986"/>
        <w:gridCol w:w="1371"/>
        <w:gridCol w:w="1216"/>
      </w:tblGrid>
      <w:tr w:rsidR="00843531" w:rsidRPr="007935C1" w:rsidTr="009A4E0B">
        <w:tc>
          <w:tcPr>
            <w:tcW w:w="405"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proofErr w:type="spellStart"/>
            <w:r w:rsidRPr="007935C1">
              <w:rPr>
                <w:rFonts w:ascii="Calibri" w:eastAsia="Times New Roman" w:hAnsi="Calibri" w:cs="Times New Roman"/>
                <w:b/>
                <w:sz w:val="28"/>
                <w:szCs w:val="28"/>
              </w:rPr>
              <w:t>Nr</w:t>
            </w:r>
            <w:proofErr w:type="spellEnd"/>
            <w:r w:rsidRPr="007935C1">
              <w:rPr>
                <w:rFonts w:ascii="Calibri" w:eastAsia="Times New Roman" w:hAnsi="Calibri" w:cs="Times New Roman"/>
                <w:b/>
                <w:sz w:val="28"/>
                <w:szCs w:val="28"/>
              </w:rPr>
              <w:t xml:space="preserve"> </w:t>
            </w:r>
          </w:p>
        </w:tc>
        <w:tc>
          <w:tcPr>
            <w:tcW w:w="1238"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2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56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0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24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843531" w:rsidRPr="007935C1" w:rsidTr="009A4E0B">
        <w:tc>
          <w:tcPr>
            <w:tcW w:w="405"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238" w:type="dxa"/>
            <w:tcBorders>
              <w:top w:val="single" w:sz="4" w:space="0" w:color="auto"/>
              <w:left w:val="single" w:sz="8" w:space="0" w:color="auto"/>
              <w:bottom w:val="single" w:sz="8" w:space="0" w:color="auto"/>
              <w:right w:val="single" w:sz="8" w:space="0" w:color="auto"/>
            </w:tcBorders>
          </w:tcPr>
          <w:p w:rsidR="00843531" w:rsidRPr="007935C1" w:rsidRDefault="00193170" w:rsidP="00C7577D">
            <w:pPr>
              <w:spacing w:after="0" w:line="240" w:lineRule="auto"/>
              <w:rPr>
                <w:rFonts w:ascii="Calibri" w:eastAsia="Times New Roman" w:hAnsi="Calibri" w:cs="Times New Roman"/>
              </w:rPr>
            </w:pPr>
            <w:r>
              <w:rPr>
                <w:rFonts w:ascii="Calibri" w:eastAsia="Times New Roman" w:hAnsi="Calibri" w:cs="Times New Roman"/>
              </w:rPr>
              <w:t>08-01-2015</w:t>
            </w:r>
          </w:p>
        </w:tc>
        <w:tc>
          <w:tcPr>
            <w:tcW w:w="322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193170" w:rsidP="00C7577D">
            <w:pPr>
              <w:spacing w:after="0" w:line="240" w:lineRule="auto"/>
              <w:rPr>
                <w:rFonts w:ascii="Calibri" w:eastAsia="Times New Roman" w:hAnsi="Calibri" w:cs="Times New Roman"/>
              </w:rPr>
            </w:pPr>
            <w:r>
              <w:rPr>
                <w:rFonts w:ascii="Calibri" w:eastAsia="Times New Roman" w:hAnsi="Calibri" w:cs="Times New Roman"/>
              </w:rPr>
              <w:t>Per themagroep bekijken of er een casus is om mee te oefenen</w:t>
            </w:r>
          </w:p>
        </w:tc>
        <w:tc>
          <w:tcPr>
            <w:tcW w:w="156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193170" w:rsidP="00C7577D">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40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071DD" w:rsidP="00C7577D">
            <w:pPr>
              <w:spacing w:after="0" w:line="240" w:lineRule="auto"/>
              <w:rPr>
                <w:rFonts w:ascii="Calibri" w:eastAsia="Times New Roman" w:hAnsi="Calibri" w:cs="Times New Roman"/>
              </w:rPr>
            </w:pPr>
            <w:r>
              <w:rPr>
                <w:rFonts w:ascii="Calibri" w:eastAsia="Times New Roman" w:hAnsi="Calibri" w:cs="Times New Roman"/>
              </w:rPr>
              <w:t>02-02-2015</w:t>
            </w:r>
          </w:p>
        </w:tc>
        <w:tc>
          <w:tcPr>
            <w:tcW w:w="124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9A4E0B">
        <w:tc>
          <w:tcPr>
            <w:tcW w:w="405"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2</w:t>
            </w:r>
          </w:p>
        </w:tc>
        <w:tc>
          <w:tcPr>
            <w:tcW w:w="1238" w:type="dxa"/>
            <w:tcBorders>
              <w:top w:val="single" w:sz="8" w:space="0" w:color="auto"/>
              <w:left w:val="single" w:sz="8" w:space="0" w:color="auto"/>
              <w:bottom w:val="single" w:sz="8" w:space="0" w:color="auto"/>
              <w:right w:val="single" w:sz="8" w:space="0" w:color="auto"/>
            </w:tcBorders>
          </w:tcPr>
          <w:p w:rsidR="00843531" w:rsidRPr="007935C1" w:rsidRDefault="00193170" w:rsidP="00C7577D">
            <w:pPr>
              <w:spacing w:after="0" w:line="240" w:lineRule="auto"/>
              <w:rPr>
                <w:rFonts w:ascii="Calibri" w:eastAsia="Times New Roman" w:hAnsi="Calibri" w:cs="Times New Roman"/>
              </w:rPr>
            </w:pPr>
            <w:r>
              <w:rPr>
                <w:rFonts w:ascii="Calibri" w:eastAsia="Times New Roman" w:hAnsi="Calibri" w:cs="Times New Roman"/>
              </w:rPr>
              <w:t>08-01-2015</w:t>
            </w:r>
          </w:p>
        </w:tc>
        <w:tc>
          <w:tcPr>
            <w:tcW w:w="32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193170" w:rsidP="00C7577D">
            <w:pPr>
              <w:spacing w:after="0" w:line="240" w:lineRule="auto"/>
              <w:rPr>
                <w:rFonts w:ascii="Calibri" w:eastAsia="Times New Roman" w:hAnsi="Calibri" w:cs="Times New Roman"/>
              </w:rPr>
            </w:pPr>
            <w:r>
              <w:rPr>
                <w:rFonts w:ascii="Calibri" w:eastAsia="Times New Roman" w:hAnsi="Calibri" w:cs="Times New Roman"/>
              </w:rPr>
              <w:t>Oefenen met de casus van meester Martin</w:t>
            </w:r>
            <w:r w:rsidR="000B71C8">
              <w:rPr>
                <w:rFonts w:ascii="Calibri" w:eastAsia="Times New Roman" w:hAnsi="Calibri" w:cs="Times New Roman"/>
              </w:rPr>
              <w:t xml:space="preserve"> inclusief wereldbeelden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193170" w:rsidP="00C7577D">
            <w:pPr>
              <w:spacing w:after="0" w:line="240" w:lineRule="auto"/>
              <w:rPr>
                <w:rFonts w:ascii="Calibri" w:eastAsia="Times New Roman" w:hAnsi="Calibri" w:cs="Times New Roman"/>
              </w:rPr>
            </w:pPr>
            <w:r>
              <w:rPr>
                <w:rFonts w:ascii="Calibri" w:eastAsia="Times New Roman" w:hAnsi="Calibri" w:cs="Times New Roman"/>
              </w:rPr>
              <w:t>Alle themawerkgroepen</w:t>
            </w:r>
          </w:p>
        </w:tc>
        <w:tc>
          <w:tcPr>
            <w:tcW w:w="1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2B47EF" w:rsidP="00C7577D">
            <w:pPr>
              <w:spacing w:after="0" w:line="240" w:lineRule="auto"/>
              <w:rPr>
                <w:rFonts w:ascii="Calibri" w:eastAsia="Times New Roman" w:hAnsi="Calibri" w:cs="Times New Roman"/>
              </w:rPr>
            </w:pPr>
            <w:r>
              <w:rPr>
                <w:rFonts w:ascii="Calibri" w:eastAsia="Times New Roman" w:hAnsi="Calibri" w:cs="Times New Roman"/>
              </w:rPr>
              <w:t>Tot 2 april</w:t>
            </w: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9A4E0B">
        <w:tc>
          <w:tcPr>
            <w:tcW w:w="405"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3</w:t>
            </w:r>
          </w:p>
        </w:tc>
        <w:tc>
          <w:tcPr>
            <w:tcW w:w="1238" w:type="dxa"/>
            <w:tcBorders>
              <w:top w:val="single" w:sz="8" w:space="0" w:color="auto"/>
              <w:left w:val="single" w:sz="8" w:space="0" w:color="auto"/>
              <w:bottom w:val="single" w:sz="8" w:space="0" w:color="auto"/>
              <w:right w:val="single" w:sz="8" w:space="0" w:color="auto"/>
            </w:tcBorders>
          </w:tcPr>
          <w:p w:rsidR="00843531" w:rsidRPr="007935C1" w:rsidRDefault="0088717A" w:rsidP="00C7577D">
            <w:pPr>
              <w:spacing w:after="0" w:line="240" w:lineRule="auto"/>
              <w:rPr>
                <w:rFonts w:ascii="Calibri" w:eastAsia="Times New Roman" w:hAnsi="Calibri" w:cs="Times New Roman"/>
              </w:rPr>
            </w:pPr>
            <w:r>
              <w:rPr>
                <w:rFonts w:ascii="Calibri" w:eastAsia="Times New Roman" w:hAnsi="Calibri" w:cs="Times New Roman"/>
              </w:rPr>
              <w:t>08-01-2015</w:t>
            </w:r>
          </w:p>
        </w:tc>
        <w:tc>
          <w:tcPr>
            <w:tcW w:w="32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8717A" w:rsidP="00C7577D">
            <w:pPr>
              <w:spacing w:after="0" w:line="240" w:lineRule="auto"/>
              <w:rPr>
                <w:rFonts w:ascii="Calibri" w:eastAsia="Times New Roman" w:hAnsi="Calibri" w:cs="Times New Roman"/>
              </w:rPr>
            </w:pPr>
            <w:r>
              <w:rPr>
                <w:rFonts w:ascii="Calibri" w:eastAsia="Times New Roman" w:hAnsi="Calibri" w:cs="Times New Roman"/>
              </w:rPr>
              <w:t>Reflectie en bepalen volgende stappen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8717A" w:rsidP="00C7577D">
            <w:pPr>
              <w:spacing w:after="0" w:line="240" w:lineRule="auto"/>
              <w:rPr>
                <w:rFonts w:ascii="Calibri" w:eastAsia="Times New Roman" w:hAnsi="Calibri" w:cs="Times New Roman"/>
              </w:rPr>
            </w:pPr>
            <w:r>
              <w:rPr>
                <w:rFonts w:ascii="Calibri" w:eastAsia="Times New Roman" w:hAnsi="Calibri" w:cs="Times New Roman"/>
              </w:rPr>
              <w:t>Sonja, Hans en Marjan</w:t>
            </w:r>
            <w:r w:rsidR="00DA00B6">
              <w:rPr>
                <w:rFonts w:ascii="Calibri" w:eastAsia="Times New Roman" w:hAnsi="Calibri" w:cs="Times New Roman"/>
              </w:rPr>
              <w:t xml:space="preserve">, </w:t>
            </w:r>
            <w:proofErr w:type="spellStart"/>
            <w:r w:rsidR="00DA00B6">
              <w:rPr>
                <w:rFonts w:ascii="Calibri" w:eastAsia="Times New Roman" w:hAnsi="Calibri" w:cs="Times New Roman"/>
              </w:rPr>
              <w:t>Gabriëlle</w:t>
            </w:r>
            <w:proofErr w:type="spellEnd"/>
          </w:p>
        </w:tc>
        <w:tc>
          <w:tcPr>
            <w:tcW w:w="1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8717A" w:rsidP="00C7577D">
            <w:pPr>
              <w:spacing w:after="0" w:line="240" w:lineRule="auto"/>
              <w:rPr>
                <w:rFonts w:ascii="Calibri" w:eastAsia="Times New Roman" w:hAnsi="Calibri" w:cs="Times New Roman"/>
              </w:rPr>
            </w:pPr>
            <w:r>
              <w:rPr>
                <w:rFonts w:ascii="Calibri" w:eastAsia="Times New Roman" w:hAnsi="Calibri" w:cs="Times New Roman"/>
              </w:rPr>
              <w:t>21-01-2015</w:t>
            </w: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9A4E0B">
        <w:tc>
          <w:tcPr>
            <w:tcW w:w="405"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4</w:t>
            </w:r>
          </w:p>
        </w:tc>
        <w:tc>
          <w:tcPr>
            <w:tcW w:w="1238" w:type="dxa"/>
            <w:tcBorders>
              <w:top w:val="single" w:sz="8" w:space="0" w:color="auto"/>
              <w:left w:val="single" w:sz="8" w:space="0" w:color="auto"/>
              <w:bottom w:val="single" w:sz="8" w:space="0" w:color="auto"/>
              <w:right w:val="single" w:sz="8" w:space="0" w:color="auto"/>
            </w:tcBorders>
          </w:tcPr>
          <w:p w:rsidR="00843531" w:rsidRPr="007935C1" w:rsidRDefault="0088717A" w:rsidP="00C7577D">
            <w:pPr>
              <w:spacing w:after="0" w:line="240" w:lineRule="auto"/>
              <w:rPr>
                <w:rFonts w:ascii="Calibri" w:eastAsia="Times New Roman" w:hAnsi="Calibri" w:cs="Times New Roman"/>
              </w:rPr>
            </w:pPr>
            <w:r>
              <w:rPr>
                <w:rFonts w:ascii="Calibri" w:eastAsia="Times New Roman" w:hAnsi="Calibri" w:cs="Times New Roman"/>
              </w:rPr>
              <w:t>08-01-2015</w:t>
            </w:r>
          </w:p>
        </w:tc>
        <w:tc>
          <w:tcPr>
            <w:tcW w:w="32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8717A" w:rsidP="00C7577D">
            <w:pPr>
              <w:spacing w:after="0" w:line="240" w:lineRule="auto"/>
              <w:rPr>
                <w:rFonts w:ascii="Calibri" w:eastAsia="Times New Roman" w:hAnsi="Calibri" w:cs="Times New Roman"/>
              </w:rPr>
            </w:pPr>
            <w:r>
              <w:rPr>
                <w:rFonts w:ascii="Calibri" w:eastAsia="Times New Roman" w:hAnsi="Calibri" w:cs="Times New Roman"/>
              </w:rPr>
              <w:t>Casussen toevoegen op kennisplatform</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8717A" w:rsidP="00C7577D">
            <w:pPr>
              <w:spacing w:after="0" w:line="240" w:lineRule="auto"/>
              <w:rPr>
                <w:rFonts w:ascii="Calibri" w:eastAsia="Times New Roman" w:hAnsi="Calibri" w:cs="Times New Roman"/>
              </w:rPr>
            </w:pPr>
            <w:proofErr w:type="spellStart"/>
            <w:r>
              <w:rPr>
                <w:rFonts w:ascii="Calibri" w:eastAsia="Times New Roman" w:hAnsi="Calibri" w:cs="Times New Roman"/>
              </w:rPr>
              <w:t>Gabriëlle</w:t>
            </w:r>
            <w:proofErr w:type="spellEnd"/>
          </w:p>
        </w:tc>
        <w:tc>
          <w:tcPr>
            <w:tcW w:w="1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9A4E0B">
        <w:tc>
          <w:tcPr>
            <w:tcW w:w="405"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5</w:t>
            </w:r>
          </w:p>
        </w:tc>
        <w:tc>
          <w:tcPr>
            <w:tcW w:w="1238" w:type="dxa"/>
            <w:tcBorders>
              <w:top w:val="single" w:sz="8" w:space="0" w:color="auto"/>
              <w:left w:val="single" w:sz="8" w:space="0" w:color="auto"/>
              <w:bottom w:val="single" w:sz="8" w:space="0" w:color="auto"/>
              <w:right w:val="single" w:sz="8" w:space="0" w:color="auto"/>
            </w:tcBorders>
          </w:tcPr>
          <w:p w:rsidR="00843531" w:rsidRPr="007935C1" w:rsidRDefault="0088717A" w:rsidP="00C7577D">
            <w:pPr>
              <w:spacing w:after="0" w:line="240" w:lineRule="auto"/>
              <w:rPr>
                <w:rFonts w:ascii="Calibri" w:eastAsia="Times New Roman" w:hAnsi="Calibri" w:cs="Times New Roman"/>
              </w:rPr>
            </w:pPr>
            <w:r>
              <w:rPr>
                <w:rFonts w:ascii="Calibri" w:eastAsia="Times New Roman" w:hAnsi="Calibri" w:cs="Times New Roman"/>
              </w:rPr>
              <w:t>08-01-2015</w:t>
            </w:r>
          </w:p>
        </w:tc>
        <w:tc>
          <w:tcPr>
            <w:tcW w:w="32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8717A" w:rsidP="00C7577D">
            <w:pPr>
              <w:spacing w:after="0" w:line="240" w:lineRule="auto"/>
              <w:rPr>
                <w:rFonts w:ascii="Calibri" w:eastAsia="Times New Roman" w:hAnsi="Calibri" w:cs="Times New Roman"/>
              </w:rPr>
            </w:pPr>
            <w:r>
              <w:rPr>
                <w:rFonts w:ascii="Calibri" w:eastAsia="Times New Roman" w:hAnsi="Calibri" w:cs="Times New Roman"/>
              </w:rPr>
              <w:t>Bespreken oplossingen casus meester Martin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8717A" w:rsidP="00C7577D">
            <w:pPr>
              <w:spacing w:after="0" w:line="240" w:lineRule="auto"/>
              <w:rPr>
                <w:rFonts w:ascii="Calibri" w:eastAsia="Times New Roman" w:hAnsi="Calibri" w:cs="Times New Roman"/>
              </w:rPr>
            </w:pPr>
            <w:r>
              <w:rPr>
                <w:rFonts w:ascii="Calibri" w:eastAsia="Times New Roman" w:hAnsi="Calibri" w:cs="Times New Roman"/>
              </w:rPr>
              <w:t>Allen</w:t>
            </w:r>
          </w:p>
        </w:tc>
        <w:tc>
          <w:tcPr>
            <w:tcW w:w="1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8717A" w:rsidP="00C7577D">
            <w:pPr>
              <w:spacing w:after="0" w:line="240" w:lineRule="auto"/>
              <w:rPr>
                <w:rFonts w:ascii="Calibri" w:eastAsia="Times New Roman" w:hAnsi="Calibri" w:cs="Times New Roman"/>
              </w:rPr>
            </w:pPr>
            <w:r>
              <w:rPr>
                <w:rFonts w:ascii="Calibri" w:eastAsia="Times New Roman" w:hAnsi="Calibri" w:cs="Times New Roman"/>
              </w:rPr>
              <w:t>02-04-2015</w:t>
            </w: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9A4E0B">
        <w:tc>
          <w:tcPr>
            <w:tcW w:w="405"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6</w:t>
            </w:r>
          </w:p>
        </w:tc>
        <w:tc>
          <w:tcPr>
            <w:tcW w:w="1238"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p>
        </w:tc>
        <w:tc>
          <w:tcPr>
            <w:tcW w:w="32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c>
          <w:tcPr>
            <w:tcW w:w="1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9A4E0B">
        <w:tc>
          <w:tcPr>
            <w:tcW w:w="405"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7</w:t>
            </w:r>
          </w:p>
        </w:tc>
        <w:tc>
          <w:tcPr>
            <w:tcW w:w="1238"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p>
        </w:tc>
        <w:tc>
          <w:tcPr>
            <w:tcW w:w="32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c>
          <w:tcPr>
            <w:tcW w:w="1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9A4E0B">
        <w:tc>
          <w:tcPr>
            <w:tcW w:w="405"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8</w:t>
            </w:r>
          </w:p>
        </w:tc>
        <w:tc>
          <w:tcPr>
            <w:tcW w:w="1238"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p>
        </w:tc>
        <w:tc>
          <w:tcPr>
            <w:tcW w:w="32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c>
          <w:tcPr>
            <w:tcW w:w="1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bl>
    <w:p w:rsidR="009A4E0B" w:rsidRDefault="009A4E0B" w:rsidP="00613D77">
      <w:pPr>
        <w:pStyle w:val="Geenafstand"/>
        <w:rPr>
          <w:b/>
        </w:rPr>
      </w:pPr>
    </w:p>
    <w:p w:rsidR="009A4E0B" w:rsidRDefault="009A4E0B" w:rsidP="00613D77">
      <w:pPr>
        <w:pStyle w:val="Geenafstand"/>
        <w:rPr>
          <w:b/>
        </w:rPr>
      </w:pPr>
    </w:p>
    <w:p w:rsidR="008B1772" w:rsidRDefault="005131BA" w:rsidP="000B223E">
      <w:pPr>
        <w:pStyle w:val="Geenafstand"/>
        <w:rPr>
          <w:rFonts w:ascii="Calibri" w:eastAsia="Times New Roman" w:hAnsi="Calibri" w:cs="Tahoma"/>
          <w:bCs/>
          <w:color w:val="000000"/>
          <w:sz w:val="24"/>
          <w:szCs w:val="24"/>
        </w:rPr>
      </w:pPr>
      <w:r w:rsidRPr="006803BA">
        <w:rPr>
          <w:b/>
        </w:rPr>
        <w:lastRenderedPageBreak/>
        <w:br/>
      </w:r>
      <w:r w:rsidR="00613D77" w:rsidRPr="009A4E0B">
        <w:rPr>
          <w:rFonts w:ascii="Calibri" w:eastAsia="Times New Roman" w:hAnsi="Calibri" w:cs="Tahoma"/>
          <w:b/>
          <w:bCs/>
          <w:color w:val="000000"/>
          <w:sz w:val="28"/>
          <w:szCs w:val="28"/>
        </w:rPr>
        <w:t xml:space="preserve">1. </w:t>
      </w:r>
      <w:r w:rsidR="00496A6C" w:rsidRPr="009A4E0B">
        <w:rPr>
          <w:rFonts w:ascii="Calibri" w:eastAsia="Times New Roman" w:hAnsi="Calibri" w:cs="Tahoma"/>
          <w:b/>
          <w:bCs/>
          <w:color w:val="000000"/>
          <w:sz w:val="28"/>
          <w:szCs w:val="28"/>
        </w:rPr>
        <w:t>Welkom</w:t>
      </w:r>
      <w:r w:rsidR="00865303" w:rsidRPr="009A4E0B">
        <w:rPr>
          <w:rFonts w:ascii="Calibri" w:eastAsia="Times New Roman" w:hAnsi="Calibri" w:cs="Tahoma"/>
          <w:b/>
          <w:bCs/>
          <w:color w:val="000000"/>
          <w:sz w:val="28"/>
          <w:szCs w:val="28"/>
        </w:rPr>
        <w:t xml:space="preserve"> </w:t>
      </w:r>
      <w:r w:rsidR="000B223E">
        <w:rPr>
          <w:rFonts w:ascii="Calibri" w:eastAsia="Times New Roman" w:hAnsi="Calibri" w:cs="Tahoma"/>
          <w:b/>
          <w:bCs/>
          <w:color w:val="000000"/>
          <w:sz w:val="28"/>
          <w:szCs w:val="28"/>
        </w:rPr>
        <w:br/>
      </w:r>
      <w:r w:rsidR="00865303" w:rsidRPr="009A4E0B">
        <w:rPr>
          <w:rFonts w:ascii="Calibri" w:eastAsia="Times New Roman" w:hAnsi="Calibri" w:cs="Tahoma"/>
          <w:bCs/>
          <w:color w:val="000000"/>
          <w:sz w:val="24"/>
          <w:szCs w:val="24"/>
        </w:rPr>
        <w:t>Marjan heet iedereen</w:t>
      </w:r>
      <w:r w:rsidR="00865303">
        <w:rPr>
          <w:rFonts w:ascii="Calibri" w:eastAsia="Times New Roman" w:hAnsi="Calibri" w:cs="Tahoma"/>
          <w:bCs/>
          <w:color w:val="000000"/>
          <w:sz w:val="24"/>
          <w:szCs w:val="24"/>
        </w:rPr>
        <w:t xml:space="preserve"> welkom. </w:t>
      </w:r>
      <w:r w:rsidR="008B1772">
        <w:rPr>
          <w:rFonts w:ascii="Calibri" w:eastAsia="Times New Roman" w:hAnsi="Calibri" w:cs="Tahoma"/>
          <w:bCs/>
          <w:color w:val="000000"/>
          <w:sz w:val="24"/>
          <w:szCs w:val="24"/>
        </w:rPr>
        <w:t>Zij vindt het heel fijn dat iedereen zich had aangemeld voor de lunch die vooraf gezamenlijk is gehouden en is blij met de enthousiaste reacties vooraf. De lunch was zeer gezellig en is zeker voor herhaling vatbaar.</w:t>
      </w:r>
      <w:r w:rsidR="008B1772">
        <w:rPr>
          <w:rFonts w:ascii="Calibri" w:eastAsia="Times New Roman" w:hAnsi="Calibri" w:cs="Tahoma"/>
          <w:bCs/>
          <w:color w:val="000000"/>
          <w:sz w:val="24"/>
          <w:szCs w:val="24"/>
        </w:rPr>
        <w:br/>
        <w:t>Ze stelt vast dat de samenwerking en verbetering van de opleiding Pabo nu echt op weg is met de start van DOS-Plus en dat de tijd van opstarten voorbij is. We gaan nu volle kracht vooruit. Wij staan samen voor de scholen van de toekomst!</w:t>
      </w:r>
    </w:p>
    <w:p w:rsidR="00125814" w:rsidRDefault="008B1772" w:rsidP="008B1772">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Henk houdt ter inleiding op de scholing een toespraakje met de visie op de toekomst.</w:t>
      </w:r>
      <w:r>
        <w:rPr>
          <w:rFonts w:ascii="Calibri" w:eastAsia="Times New Roman" w:hAnsi="Calibri" w:cs="Tahoma"/>
          <w:bCs/>
          <w:color w:val="000000"/>
          <w:sz w:val="24"/>
          <w:szCs w:val="24"/>
        </w:rPr>
        <w:br/>
        <w:t xml:space="preserve">Er zijn na de visitatie van de opleiding kritische kanttekeningen gesteld bij DOS. Ook DOS-Plus had nog enige toelichting nodig. De kwaliteit van het onderwijs gaat omhoog en ook het OCW gaat anders werken: niet meer alleen procesgericht maar vooral productgericht. Er wordt meer de vraag gesteld ‘wat </w:t>
      </w:r>
      <w:r w:rsidR="00EB2D53">
        <w:rPr>
          <w:rFonts w:ascii="Calibri" w:eastAsia="Times New Roman" w:hAnsi="Calibri" w:cs="Tahoma"/>
          <w:bCs/>
          <w:color w:val="000000"/>
          <w:sz w:val="24"/>
          <w:szCs w:val="24"/>
        </w:rPr>
        <w:t>heb</w:t>
      </w:r>
      <w:r>
        <w:rPr>
          <w:rFonts w:ascii="Calibri" w:eastAsia="Times New Roman" w:hAnsi="Calibri" w:cs="Tahoma"/>
          <w:bCs/>
          <w:color w:val="000000"/>
          <w:sz w:val="24"/>
          <w:szCs w:val="24"/>
        </w:rPr>
        <w:t xml:space="preserve"> je gedaan en wat levert dat alles op?’</w:t>
      </w:r>
      <w:r>
        <w:rPr>
          <w:rFonts w:ascii="Calibri" w:eastAsia="Times New Roman" w:hAnsi="Calibri" w:cs="Tahoma"/>
          <w:bCs/>
          <w:color w:val="000000"/>
          <w:sz w:val="24"/>
          <w:szCs w:val="24"/>
        </w:rPr>
        <w:br/>
        <w:t>Daarvan moeten wij ons goed bewust zijn, wij moeten zelf ook productgericht gaan werken</w:t>
      </w:r>
      <w:r w:rsidR="00125814">
        <w:rPr>
          <w:rFonts w:ascii="Calibri" w:eastAsia="Times New Roman" w:hAnsi="Calibri" w:cs="Tahoma"/>
          <w:bCs/>
          <w:color w:val="000000"/>
          <w:sz w:val="24"/>
          <w:szCs w:val="24"/>
        </w:rPr>
        <w:t>. We moeten producten hebben die we kunnen delen. Niet blijven oriënteren maar ook de stappen zetten om de resultaten te kunne</w:t>
      </w:r>
      <w:r w:rsidR="00CD1E64">
        <w:rPr>
          <w:rFonts w:ascii="Calibri" w:eastAsia="Times New Roman" w:hAnsi="Calibri" w:cs="Tahoma"/>
          <w:bCs/>
          <w:color w:val="000000"/>
          <w:sz w:val="24"/>
          <w:szCs w:val="24"/>
        </w:rPr>
        <w:t xml:space="preserve">n behalen. </w:t>
      </w:r>
      <w:r w:rsidR="00CD1E64">
        <w:rPr>
          <w:rFonts w:ascii="Calibri" w:eastAsia="Times New Roman" w:hAnsi="Calibri" w:cs="Tahoma"/>
          <w:bCs/>
          <w:color w:val="000000"/>
          <w:sz w:val="24"/>
          <w:szCs w:val="24"/>
        </w:rPr>
        <w:br/>
        <w:t>Het werkveld</w:t>
      </w:r>
      <w:r w:rsidR="00125814">
        <w:rPr>
          <w:rFonts w:ascii="Calibri" w:eastAsia="Times New Roman" w:hAnsi="Calibri" w:cs="Tahoma"/>
          <w:bCs/>
          <w:color w:val="000000"/>
          <w:sz w:val="24"/>
          <w:szCs w:val="24"/>
        </w:rPr>
        <w:t xml:space="preserve"> is ons kroonjuweel. Wij moeten onze successen én strubbelingen delen om tot resultaat te komen!</w:t>
      </w:r>
      <w:r w:rsidR="00125814">
        <w:rPr>
          <w:rFonts w:ascii="Calibri" w:eastAsia="Times New Roman" w:hAnsi="Calibri" w:cs="Tahoma"/>
          <w:bCs/>
          <w:color w:val="000000"/>
          <w:sz w:val="24"/>
          <w:szCs w:val="24"/>
        </w:rPr>
        <w:br/>
      </w:r>
      <w:r w:rsidR="00125814">
        <w:rPr>
          <w:rFonts w:ascii="Calibri" w:eastAsia="Times New Roman" w:hAnsi="Calibri" w:cs="Tahoma"/>
          <w:bCs/>
          <w:color w:val="000000"/>
          <w:sz w:val="24"/>
          <w:szCs w:val="24"/>
        </w:rPr>
        <w:br/>
        <w:t>Marjan gaat verder met het doel van deze bijeenkomst.</w:t>
      </w:r>
      <w:r w:rsidR="00125814" w:rsidRPr="00125814">
        <w:rPr>
          <w:rFonts w:ascii="Calibri" w:eastAsia="Times New Roman" w:hAnsi="Calibri" w:cs="Tahoma"/>
          <w:bCs/>
          <w:color w:val="000000"/>
          <w:sz w:val="24"/>
          <w:szCs w:val="24"/>
        </w:rPr>
        <w:t xml:space="preserve"> </w:t>
      </w:r>
      <w:r w:rsidR="00125814">
        <w:rPr>
          <w:rFonts w:ascii="Calibri" w:eastAsia="Times New Roman" w:hAnsi="Calibri" w:cs="Tahoma"/>
          <w:bCs/>
          <w:color w:val="000000"/>
          <w:sz w:val="24"/>
          <w:szCs w:val="24"/>
        </w:rPr>
        <w:t xml:space="preserve">De training gaat over EMM (Expertise Management Methode) en het opzetten van de semantische </w:t>
      </w:r>
      <w:proofErr w:type="spellStart"/>
      <w:r w:rsidR="00125814">
        <w:rPr>
          <w:rFonts w:ascii="Calibri" w:eastAsia="Times New Roman" w:hAnsi="Calibri" w:cs="Tahoma"/>
          <w:bCs/>
          <w:color w:val="000000"/>
          <w:sz w:val="24"/>
          <w:szCs w:val="24"/>
        </w:rPr>
        <w:t>wiki</w:t>
      </w:r>
      <w:proofErr w:type="spellEnd"/>
      <w:r w:rsidR="00125814">
        <w:rPr>
          <w:rFonts w:ascii="Calibri" w:eastAsia="Times New Roman" w:hAnsi="Calibri" w:cs="Tahoma"/>
          <w:bCs/>
          <w:color w:val="000000"/>
          <w:sz w:val="24"/>
          <w:szCs w:val="24"/>
        </w:rPr>
        <w:t xml:space="preserve"> (kennisplatform). We willen het productgericht werken verbeteren en op een vernieuwende manier onderzoeken en kennis delen. </w:t>
      </w:r>
      <w:r w:rsidR="00125814">
        <w:rPr>
          <w:rFonts w:ascii="Calibri" w:eastAsia="Times New Roman" w:hAnsi="Calibri" w:cs="Tahoma"/>
          <w:bCs/>
          <w:color w:val="000000"/>
          <w:sz w:val="24"/>
          <w:szCs w:val="24"/>
        </w:rPr>
        <w:br/>
        <w:t xml:space="preserve">Deze middag is bedoeld als professionaliseringsbijeenkomst. Tot de zomervakantie gaan we hiermee </w:t>
      </w:r>
      <w:r w:rsidR="0005535A">
        <w:rPr>
          <w:rFonts w:ascii="Calibri" w:eastAsia="Times New Roman" w:hAnsi="Calibri" w:cs="Tahoma"/>
          <w:bCs/>
          <w:color w:val="000000"/>
          <w:sz w:val="24"/>
          <w:szCs w:val="24"/>
        </w:rPr>
        <w:t xml:space="preserve">verder </w:t>
      </w:r>
      <w:r w:rsidR="00125814">
        <w:rPr>
          <w:rFonts w:ascii="Calibri" w:eastAsia="Times New Roman" w:hAnsi="Calibri" w:cs="Tahoma"/>
          <w:bCs/>
          <w:color w:val="000000"/>
          <w:sz w:val="24"/>
          <w:szCs w:val="24"/>
        </w:rPr>
        <w:t>oefenen in de bij</w:t>
      </w:r>
      <w:r w:rsidR="0005535A">
        <w:rPr>
          <w:rFonts w:ascii="Calibri" w:eastAsia="Times New Roman" w:hAnsi="Calibri" w:cs="Tahoma"/>
          <w:bCs/>
          <w:color w:val="000000"/>
          <w:sz w:val="24"/>
          <w:szCs w:val="24"/>
        </w:rPr>
        <w:t>eenkomsten van de programma</w:t>
      </w:r>
      <w:r w:rsidR="00125814">
        <w:rPr>
          <w:rFonts w:ascii="Calibri" w:eastAsia="Times New Roman" w:hAnsi="Calibri" w:cs="Tahoma"/>
          <w:bCs/>
          <w:color w:val="000000"/>
          <w:sz w:val="24"/>
          <w:szCs w:val="24"/>
        </w:rPr>
        <w:t>groep. Ook in de themawerkgroepen kan er met een casus aan de slag gegaan worden. Daarvoor is coaching beschikbaar.</w:t>
      </w:r>
      <w:r w:rsidR="00125814">
        <w:rPr>
          <w:rFonts w:ascii="Calibri" w:eastAsia="Times New Roman" w:hAnsi="Calibri" w:cs="Tahoma"/>
          <w:bCs/>
          <w:color w:val="000000"/>
          <w:sz w:val="24"/>
          <w:szCs w:val="24"/>
        </w:rPr>
        <w:br/>
        <w:t>Marjan spreekt de hoop uit op een vruchtbare en leerzame bijeenkomst en wenst iedereen succes.</w:t>
      </w:r>
    </w:p>
    <w:p w:rsidR="003F3662" w:rsidRDefault="003F3662" w:rsidP="00613D77">
      <w:pPr>
        <w:spacing w:after="240" w:line="240" w:lineRule="auto"/>
        <w:rPr>
          <w:rFonts w:ascii="Calibri" w:eastAsia="Times New Roman" w:hAnsi="Calibri" w:cs="Tahoma"/>
          <w:bCs/>
          <w:color w:val="000000"/>
          <w:sz w:val="24"/>
          <w:szCs w:val="24"/>
        </w:rPr>
      </w:pPr>
    </w:p>
    <w:p w:rsidR="00CA4A7A" w:rsidRDefault="00496A6C" w:rsidP="0005535A">
      <w:pPr>
        <w:spacing w:after="240" w:line="240" w:lineRule="auto"/>
        <w:rPr>
          <w:rFonts w:ascii="Calibri" w:eastAsia="Times New Roman" w:hAnsi="Calibri" w:cs="Tahoma"/>
          <w:bCs/>
          <w:color w:val="000000"/>
          <w:sz w:val="24"/>
          <w:szCs w:val="24"/>
        </w:rPr>
      </w:pPr>
      <w:r w:rsidRPr="00496A6C">
        <w:rPr>
          <w:rFonts w:ascii="Calibri" w:eastAsia="Times New Roman" w:hAnsi="Calibri" w:cs="Tahoma"/>
          <w:b/>
          <w:bCs/>
          <w:color w:val="000000"/>
          <w:sz w:val="28"/>
          <w:szCs w:val="28"/>
        </w:rPr>
        <w:t>2.</w:t>
      </w:r>
      <w:r w:rsidR="002F7AD7">
        <w:rPr>
          <w:rFonts w:ascii="Times New Roman" w:eastAsia="Times New Roman" w:hAnsi="Times New Roman" w:cs="Times New Roman"/>
          <w:b/>
          <w:bCs/>
          <w:color w:val="000000"/>
          <w:sz w:val="14"/>
          <w:szCs w:val="14"/>
        </w:rPr>
        <w:t xml:space="preserve"> </w:t>
      </w:r>
      <w:r w:rsidR="0005535A">
        <w:rPr>
          <w:rFonts w:ascii="Calibri" w:eastAsia="Times New Roman" w:hAnsi="Calibri" w:cs="Tahoma"/>
          <w:b/>
          <w:bCs/>
          <w:color w:val="000000"/>
          <w:sz w:val="28"/>
          <w:szCs w:val="28"/>
        </w:rPr>
        <w:t>Training EMM</w:t>
      </w:r>
      <w:r w:rsidR="00CA4A7A">
        <w:rPr>
          <w:rFonts w:ascii="Calibri" w:eastAsia="Times New Roman" w:hAnsi="Calibri" w:cs="Tahoma"/>
          <w:b/>
          <w:bCs/>
          <w:color w:val="000000"/>
          <w:sz w:val="28"/>
          <w:szCs w:val="28"/>
        </w:rPr>
        <w:br/>
      </w:r>
      <w:r w:rsidR="00CA4A7A">
        <w:rPr>
          <w:rFonts w:ascii="Calibri" w:eastAsia="Times New Roman" w:hAnsi="Calibri" w:cs="Tahoma"/>
          <w:bCs/>
          <w:color w:val="000000"/>
          <w:sz w:val="24"/>
          <w:szCs w:val="24"/>
        </w:rPr>
        <w:t>De presentatie van deze training alsmede de plaatjes en wereldbeelden die zijn uitgewerkt tijdens de training zijn door Marjan al eerder aan de deelnemers verstuurd.</w:t>
      </w:r>
      <w:r w:rsidR="00CA4A7A">
        <w:rPr>
          <w:rFonts w:ascii="Calibri" w:eastAsia="Times New Roman" w:hAnsi="Calibri" w:cs="Tahoma"/>
          <w:bCs/>
          <w:color w:val="000000"/>
          <w:sz w:val="24"/>
          <w:szCs w:val="24"/>
        </w:rPr>
        <w:br/>
        <w:t>Hierin is terug te lezen wat er allemaal aan de orde is geweest en hoe we hiermee aan de slag geweest zijn.</w:t>
      </w:r>
    </w:p>
    <w:p w:rsidR="0005535A" w:rsidRDefault="00CA4A7A" w:rsidP="0005535A">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Hierbij een korte samenvatting.</w:t>
      </w:r>
      <w:r w:rsidR="00CC577A">
        <w:rPr>
          <w:rFonts w:ascii="Calibri" w:eastAsia="Times New Roman" w:hAnsi="Calibri" w:cs="Tahoma"/>
          <w:bCs/>
          <w:color w:val="000000"/>
          <w:sz w:val="24"/>
          <w:szCs w:val="24"/>
        </w:rPr>
        <w:br/>
      </w:r>
      <w:r w:rsidR="0005535A">
        <w:rPr>
          <w:rFonts w:ascii="Calibri" w:eastAsia="Times New Roman" w:hAnsi="Calibri" w:cs="Tahoma"/>
          <w:bCs/>
          <w:color w:val="000000"/>
          <w:sz w:val="24"/>
          <w:szCs w:val="24"/>
        </w:rPr>
        <w:t>Het is de bedoeling om de casus van meester Martin te analyseren en te verrijken.</w:t>
      </w:r>
      <w:r w:rsidR="0005535A">
        <w:rPr>
          <w:rFonts w:ascii="Calibri" w:eastAsia="Times New Roman" w:hAnsi="Calibri" w:cs="Tahoma"/>
          <w:bCs/>
          <w:color w:val="000000"/>
          <w:sz w:val="24"/>
          <w:szCs w:val="24"/>
        </w:rPr>
        <w:br/>
        <w:t>Stap 1: beschrijven van de casus (aanvullen met voorbeelden uit de praktijk en verbanden leggen tussen de betrokkenen)</w:t>
      </w:r>
      <w:r w:rsidR="0005535A">
        <w:rPr>
          <w:rFonts w:ascii="Calibri" w:eastAsia="Times New Roman" w:hAnsi="Calibri" w:cs="Tahoma"/>
          <w:bCs/>
          <w:color w:val="000000"/>
          <w:sz w:val="24"/>
          <w:szCs w:val="24"/>
        </w:rPr>
        <w:br/>
        <w:t>Stap 2: Van iedere betrokkene het wereldbeeld in kaart brengen</w:t>
      </w:r>
    </w:p>
    <w:p w:rsidR="009A322A" w:rsidRDefault="00CA4A7A" w:rsidP="0005535A">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Stap 1.</w:t>
      </w:r>
      <w:r>
        <w:rPr>
          <w:rFonts w:ascii="Calibri" w:eastAsia="Times New Roman" w:hAnsi="Calibri" w:cs="Tahoma"/>
          <w:bCs/>
          <w:color w:val="000000"/>
          <w:sz w:val="24"/>
          <w:szCs w:val="24"/>
        </w:rPr>
        <w:br/>
      </w:r>
      <w:r w:rsidR="00916A9E">
        <w:rPr>
          <w:rFonts w:ascii="Calibri" w:eastAsia="Times New Roman" w:hAnsi="Calibri" w:cs="Tahoma"/>
          <w:bCs/>
          <w:color w:val="000000"/>
          <w:sz w:val="24"/>
          <w:szCs w:val="24"/>
        </w:rPr>
        <w:t>D</w:t>
      </w:r>
      <w:r>
        <w:rPr>
          <w:rFonts w:ascii="Calibri" w:eastAsia="Times New Roman" w:hAnsi="Calibri" w:cs="Tahoma"/>
          <w:bCs/>
          <w:color w:val="000000"/>
          <w:sz w:val="24"/>
          <w:szCs w:val="24"/>
        </w:rPr>
        <w:t>e casus wordt</w:t>
      </w:r>
      <w:r w:rsidR="00B81939">
        <w:rPr>
          <w:rFonts w:ascii="Calibri" w:eastAsia="Times New Roman" w:hAnsi="Calibri" w:cs="Tahoma"/>
          <w:bCs/>
          <w:color w:val="000000"/>
          <w:sz w:val="24"/>
          <w:szCs w:val="24"/>
        </w:rPr>
        <w:t xml:space="preserve"> eerst</w:t>
      </w:r>
      <w:r w:rsidR="00916A9E">
        <w:rPr>
          <w:rFonts w:ascii="Calibri" w:eastAsia="Times New Roman" w:hAnsi="Calibri" w:cs="Tahoma"/>
          <w:bCs/>
          <w:color w:val="000000"/>
          <w:sz w:val="24"/>
          <w:szCs w:val="24"/>
        </w:rPr>
        <w:t xml:space="preserve"> uitgebreid met de vragen</w:t>
      </w:r>
      <w:r w:rsidR="00255962">
        <w:rPr>
          <w:rFonts w:ascii="Calibri" w:eastAsia="Times New Roman" w:hAnsi="Calibri" w:cs="Tahoma"/>
          <w:bCs/>
          <w:color w:val="000000"/>
          <w:sz w:val="24"/>
          <w:szCs w:val="24"/>
        </w:rPr>
        <w:t xml:space="preserve"> en opmerkingen</w:t>
      </w:r>
      <w:r w:rsidR="00916A9E">
        <w:rPr>
          <w:rFonts w:ascii="Calibri" w:eastAsia="Times New Roman" w:hAnsi="Calibri" w:cs="Tahoma"/>
          <w:bCs/>
          <w:color w:val="000000"/>
          <w:sz w:val="24"/>
          <w:szCs w:val="24"/>
        </w:rPr>
        <w:t xml:space="preserve"> die bij de deelnemers opkwamen</w:t>
      </w:r>
      <w:r w:rsidR="00255962">
        <w:rPr>
          <w:rFonts w:ascii="Calibri" w:eastAsia="Times New Roman" w:hAnsi="Calibri" w:cs="Tahoma"/>
          <w:bCs/>
          <w:color w:val="000000"/>
          <w:sz w:val="24"/>
          <w:szCs w:val="24"/>
        </w:rPr>
        <w:t>.</w:t>
      </w:r>
      <w:r w:rsidR="009A322A">
        <w:rPr>
          <w:rFonts w:ascii="Calibri" w:eastAsia="Times New Roman" w:hAnsi="Calibri" w:cs="Tahoma"/>
          <w:bCs/>
          <w:color w:val="000000"/>
          <w:sz w:val="24"/>
          <w:szCs w:val="24"/>
        </w:rPr>
        <w:br/>
        <w:t>Enkele vragen en opmerkingen die bij de casus van meester Martin aan de orde kwamen:</w:t>
      </w:r>
      <w:r w:rsidR="009A322A">
        <w:rPr>
          <w:rFonts w:ascii="Calibri" w:eastAsia="Times New Roman" w:hAnsi="Calibri" w:cs="Tahoma"/>
          <w:bCs/>
          <w:color w:val="000000"/>
          <w:sz w:val="24"/>
          <w:szCs w:val="24"/>
        </w:rPr>
        <w:br/>
      </w:r>
      <w:r w:rsidR="009A322A">
        <w:rPr>
          <w:rFonts w:ascii="Calibri" w:eastAsia="Times New Roman" w:hAnsi="Calibri" w:cs="Tahoma"/>
          <w:bCs/>
          <w:color w:val="000000"/>
          <w:sz w:val="24"/>
          <w:szCs w:val="24"/>
        </w:rPr>
        <w:lastRenderedPageBreak/>
        <w:t>Is meester Martin ervaren?</w:t>
      </w:r>
      <w:r w:rsidR="009A322A">
        <w:rPr>
          <w:rFonts w:ascii="Calibri" w:eastAsia="Times New Roman" w:hAnsi="Calibri" w:cs="Tahoma"/>
          <w:bCs/>
          <w:color w:val="000000"/>
          <w:sz w:val="24"/>
          <w:szCs w:val="24"/>
        </w:rPr>
        <w:br/>
        <w:t>Ib-er Hans is 2 dagen beschikbaar. Wat doet hij de andere dagen?</w:t>
      </w:r>
      <w:r w:rsidR="009A322A">
        <w:rPr>
          <w:rFonts w:ascii="Calibri" w:eastAsia="Times New Roman" w:hAnsi="Calibri" w:cs="Tahoma"/>
          <w:bCs/>
          <w:color w:val="000000"/>
          <w:sz w:val="24"/>
          <w:szCs w:val="24"/>
        </w:rPr>
        <w:br/>
        <w:t>In welke klas zit Lisanne?</w:t>
      </w:r>
      <w:r w:rsidR="009A322A">
        <w:rPr>
          <w:rFonts w:ascii="Calibri" w:eastAsia="Times New Roman" w:hAnsi="Calibri" w:cs="Tahoma"/>
          <w:bCs/>
          <w:color w:val="000000"/>
          <w:sz w:val="24"/>
          <w:szCs w:val="24"/>
        </w:rPr>
        <w:br/>
        <w:t xml:space="preserve">Hoe groot is de school/klas? </w:t>
      </w:r>
      <w:r w:rsidR="009A322A">
        <w:rPr>
          <w:rFonts w:ascii="Calibri" w:eastAsia="Times New Roman" w:hAnsi="Calibri" w:cs="Tahoma"/>
          <w:bCs/>
          <w:color w:val="000000"/>
          <w:sz w:val="24"/>
          <w:szCs w:val="24"/>
        </w:rPr>
        <w:br/>
        <w:t xml:space="preserve">Wim </w:t>
      </w:r>
      <w:proofErr w:type="spellStart"/>
      <w:r w:rsidR="009A322A">
        <w:rPr>
          <w:rFonts w:ascii="Calibri" w:eastAsia="Times New Roman" w:hAnsi="Calibri" w:cs="Tahoma"/>
          <w:bCs/>
          <w:color w:val="000000"/>
          <w:sz w:val="24"/>
          <w:szCs w:val="24"/>
        </w:rPr>
        <w:t>Reynhout</w:t>
      </w:r>
      <w:proofErr w:type="spellEnd"/>
      <w:r w:rsidR="009A322A">
        <w:rPr>
          <w:rFonts w:ascii="Calibri" w:eastAsia="Times New Roman" w:hAnsi="Calibri" w:cs="Tahoma"/>
          <w:bCs/>
          <w:color w:val="000000"/>
          <w:sz w:val="24"/>
          <w:szCs w:val="24"/>
        </w:rPr>
        <w:t xml:space="preserve"> maakt nog de opmerkingen dat de casus wordt bekeken vanuit het oogpunt van meester Martin. De groep leerlingen wordt gezien als pittig, maar </w:t>
      </w:r>
      <w:r w:rsidR="001B6861">
        <w:rPr>
          <w:rFonts w:ascii="Calibri" w:eastAsia="Times New Roman" w:hAnsi="Calibri" w:cs="Tahoma"/>
          <w:bCs/>
          <w:color w:val="000000"/>
          <w:sz w:val="24"/>
          <w:szCs w:val="24"/>
        </w:rPr>
        <w:t xml:space="preserve">hier bij voorbaat al vanuit gaan </w:t>
      </w:r>
      <w:r w:rsidR="009A322A">
        <w:rPr>
          <w:rFonts w:ascii="Calibri" w:eastAsia="Times New Roman" w:hAnsi="Calibri" w:cs="Tahoma"/>
          <w:bCs/>
          <w:color w:val="000000"/>
          <w:sz w:val="24"/>
          <w:szCs w:val="24"/>
        </w:rPr>
        <w:t>is denken in problemen. We moeten juist meer denken in kansen en oplossingen.</w:t>
      </w:r>
    </w:p>
    <w:p w:rsidR="003F3662" w:rsidRPr="00EA6972" w:rsidRDefault="002D4DAF" w:rsidP="00EA6972">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 xml:space="preserve">Alle </w:t>
      </w:r>
      <w:r w:rsidR="009A322A">
        <w:rPr>
          <w:rFonts w:ascii="Calibri" w:eastAsia="Times New Roman" w:hAnsi="Calibri" w:cs="Tahoma"/>
          <w:bCs/>
          <w:color w:val="000000"/>
          <w:sz w:val="24"/>
          <w:szCs w:val="24"/>
        </w:rPr>
        <w:t xml:space="preserve">vragen en opmerkingen </w:t>
      </w:r>
      <w:r w:rsidR="00CE0376">
        <w:rPr>
          <w:rFonts w:ascii="Calibri" w:eastAsia="Times New Roman" w:hAnsi="Calibri" w:cs="Tahoma"/>
          <w:bCs/>
          <w:color w:val="000000"/>
          <w:sz w:val="24"/>
          <w:szCs w:val="24"/>
        </w:rPr>
        <w:t>wo</w:t>
      </w:r>
      <w:r w:rsidR="009A322A">
        <w:rPr>
          <w:rFonts w:ascii="Calibri" w:eastAsia="Times New Roman" w:hAnsi="Calibri" w:cs="Tahoma"/>
          <w:bCs/>
          <w:color w:val="000000"/>
          <w:sz w:val="24"/>
          <w:szCs w:val="24"/>
        </w:rPr>
        <w:t>rden</w:t>
      </w:r>
      <w:r w:rsidR="00CE0376">
        <w:rPr>
          <w:rFonts w:ascii="Calibri" w:eastAsia="Times New Roman" w:hAnsi="Calibri" w:cs="Tahoma"/>
          <w:bCs/>
          <w:color w:val="000000"/>
          <w:sz w:val="24"/>
          <w:szCs w:val="24"/>
        </w:rPr>
        <w:t xml:space="preserve"> door </w:t>
      </w:r>
      <w:proofErr w:type="spellStart"/>
      <w:r w:rsidR="00CE0376">
        <w:rPr>
          <w:rFonts w:ascii="Calibri" w:eastAsia="Times New Roman" w:hAnsi="Calibri" w:cs="Tahoma"/>
          <w:bCs/>
          <w:color w:val="000000"/>
          <w:sz w:val="24"/>
          <w:szCs w:val="24"/>
        </w:rPr>
        <w:t>Gabriëlle</w:t>
      </w:r>
      <w:proofErr w:type="spellEnd"/>
      <w:r w:rsidR="009A322A">
        <w:rPr>
          <w:rFonts w:ascii="Calibri" w:eastAsia="Times New Roman" w:hAnsi="Calibri" w:cs="Tahoma"/>
          <w:bCs/>
          <w:color w:val="000000"/>
          <w:sz w:val="24"/>
          <w:szCs w:val="24"/>
        </w:rPr>
        <w:t xml:space="preserve"> ingevuld en in een Rijk plaatje vastgelegd (een Rijk plaatje schetst de werkelijkheid).</w:t>
      </w:r>
    </w:p>
    <w:p w:rsidR="007F189A" w:rsidRDefault="00741DA2" w:rsidP="00741DA2">
      <w:pPr>
        <w:pStyle w:val="Plattetekst"/>
        <w:rPr>
          <w:sz w:val="24"/>
          <w:szCs w:val="24"/>
        </w:rPr>
      </w:pPr>
      <w:r w:rsidRPr="00741DA2">
        <w:rPr>
          <w:sz w:val="24"/>
          <w:szCs w:val="24"/>
        </w:rPr>
        <w:t>Er wordt verder gewerkt in groepjes van 4 of 5</w:t>
      </w:r>
      <w:r>
        <w:rPr>
          <w:sz w:val="24"/>
          <w:szCs w:val="24"/>
        </w:rPr>
        <w:t xml:space="preserve"> om invulling aan de verbanden tussen de betrokkenen te geven. </w:t>
      </w:r>
      <w:r w:rsidR="00B81939">
        <w:rPr>
          <w:sz w:val="24"/>
          <w:szCs w:val="24"/>
        </w:rPr>
        <w:t>Het doel hiervan is om een onderzoekende houding aan te nemen en dat vast te leggen zodat ook anderen er iets aan hebben.</w:t>
      </w:r>
      <w:r w:rsidR="00B81939">
        <w:rPr>
          <w:sz w:val="24"/>
          <w:szCs w:val="24"/>
        </w:rPr>
        <w:br/>
      </w:r>
      <w:r w:rsidR="00CA4A7A">
        <w:rPr>
          <w:sz w:val="24"/>
          <w:szCs w:val="24"/>
        </w:rPr>
        <w:t>E</w:t>
      </w:r>
      <w:r w:rsidR="00B81939">
        <w:rPr>
          <w:sz w:val="24"/>
          <w:szCs w:val="24"/>
        </w:rPr>
        <w:t>en groep komt tot de conclusie dat mensen heel individueel aan het werk zijn met hun klas en dat de samenwerking soms ontbreekt.</w:t>
      </w:r>
    </w:p>
    <w:p w:rsidR="000B223E" w:rsidRDefault="007F189A" w:rsidP="00741DA2">
      <w:pPr>
        <w:pStyle w:val="Plattetekst"/>
        <w:rPr>
          <w:sz w:val="24"/>
          <w:szCs w:val="24"/>
        </w:rPr>
      </w:pPr>
      <w:r>
        <w:rPr>
          <w:sz w:val="24"/>
          <w:szCs w:val="24"/>
        </w:rPr>
        <w:t>Stap 2.</w:t>
      </w:r>
      <w:r>
        <w:rPr>
          <w:sz w:val="24"/>
          <w:szCs w:val="24"/>
        </w:rPr>
        <w:br/>
        <w:t>Wereldbeelden in kaart brengen. Wie zijn de betrokkenen (stakeholders) en wat zijn de issues.</w:t>
      </w:r>
      <w:r>
        <w:rPr>
          <w:sz w:val="24"/>
          <w:szCs w:val="24"/>
        </w:rPr>
        <w:br/>
        <w:t>Per groep wordt er een betrokkene beschreven aan de hand van het speciale formulier.</w:t>
      </w:r>
      <w:r w:rsidR="004E5001">
        <w:rPr>
          <w:sz w:val="24"/>
          <w:szCs w:val="24"/>
        </w:rPr>
        <w:t xml:space="preserve"> Als dit formulier in de praktijk nog niet ingevuld kan worden kan er een interview gehouden worden met betrokkenen waarin vragen kunnen worden gesteld met wat/hoe/waar.</w:t>
      </w:r>
      <w:r w:rsidR="004E5001">
        <w:rPr>
          <w:sz w:val="24"/>
          <w:szCs w:val="24"/>
        </w:rPr>
        <w:br/>
        <w:t xml:space="preserve">Door het schema van het formulier te volgen kan een deel van het probleem vaak al opgelost worden. Er komt dan meer een totaalbeeld tevoorschijn waarin een eventueel onderliggend probleem duidelijk kan worden. </w:t>
      </w:r>
      <w:r w:rsidR="009A4E0B">
        <w:rPr>
          <w:sz w:val="24"/>
          <w:szCs w:val="24"/>
        </w:rPr>
        <w:t>Het is goed om hierin tijd</w:t>
      </w:r>
      <w:r w:rsidR="004E5001">
        <w:rPr>
          <w:sz w:val="24"/>
          <w:szCs w:val="24"/>
        </w:rPr>
        <w:t xml:space="preserve"> te steken</w:t>
      </w:r>
      <w:r w:rsidR="009A4E0B">
        <w:rPr>
          <w:sz w:val="24"/>
          <w:szCs w:val="24"/>
        </w:rPr>
        <w:t>. Je leert kijken naar hoe anderen tegen issues aankijken en wat er nog meer leeft. Dat is een verrijking voor het team.</w:t>
      </w:r>
    </w:p>
    <w:p w:rsidR="000B223E" w:rsidRDefault="000B223E" w:rsidP="00741DA2">
      <w:pPr>
        <w:pStyle w:val="Plattetekst"/>
        <w:rPr>
          <w:sz w:val="24"/>
          <w:szCs w:val="24"/>
        </w:rPr>
      </w:pPr>
    </w:p>
    <w:p w:rsidR="000B223E" w:rsidRDefault="009A4E0B" w:rsidP="00741DA2">
      <w:pPr>
        <w:pStyle w:val="Plattetekst"/>
        <w:rPr>
          <w:sz w:val="24"/>
          <w:szCs w:val="24"/>
        </w:rPr>
      </w:pPr>
      <w:r w:rsidRPr="000B223E">
        <w:rPr>
          <w:b/>
        </w:rPr>
        <w:t>3. Evaluatie</w:t>
      </w:r>
      <w:r w:rsidR="000B223E">
        <w:rPr>
          <w:b/>
        </w:rPr>
        <w:br/>
      </w:r>
      <w:r w:rsidR="000B223E" w:rsidRPr="000B223E">
        <w:rPr>
          <w:sz w:val="24"/>
          <w:szCs w:val="24"/>
        </w:rPr>
        <w:t>De vr</w:t>
      </w:r>
      <w:r w:rsidR="000B223E">
        <w:rPr>
          <w:sz w:val="24"/>
          <w:szCs w:val="24"/>
        </w:rPr>
        <w:t xml:space="preserve">aag wordt gesteld of er al werkgroepen klaar zijn om met een eigen casus aan de slag te gaan. De conclusie is dat de meeste thematrekkers het eerst zelf beter in de vingers willen hebben voordat ze hiermee met de werkgroep gaan oefenen. Er moet dan eerst een toelichting gegeven worden in de themawerkgroepen. </w:t>
      </w:r>
      <w:r w:rsidR="00193170">
        <w:rPr>
          <w:sz w:val="24"/>
          <w:szCs w:val="24"/>
        </w:rPr>
        <w:t xml:space="preserve">Hiervoor kan ook de hulp van </w:t>
      </w:r>
      <w:proofErr w:type="spellStart"/>
      <w:r w:rsidR="00193170">
        <w:rPr>
          <w:sz w:val="24"/>
          <w:szCs w:val="24"/>
        </w:rPr>
        <w:t>Gabriëlle</w:t>
      </w:r>
      <w:proofErr w:type="spellEnd"/>
      <w:r w:rsidR="00193170">
        <w:rPr>
          <w:sz w:val="24"/>
          <w:szCs w:val="24"/>
        </w:rPr>
        <w:t xml:space="preserve"> en Hans ingeroepen worden. </w:t>
      </w:r>
      <w:r w:rsidR="000B223E">
        <w:rPr>
          <w:sz w:val="24"/>
          <w:szCs w:val="24"/>
        </w:rPr>
        <w:t>Als de Pabodocenten en them</w:t>
      </w:r>
      <w:r w:rsidR="00193170">
        <w:rPr>
          <w:sz w:val="24"/>
          <w:szCs w:val="24"/>
        </w:rPr>
        <w:t>atrekkers zover zijn dat zij de materie beheersen en</w:t>
      </w:r>
      <w:r w:rsidR="000B223E">
        <w:rPr>
          <w:sz w:val="24"/>
          <w:szCs w:val="24"/>
        </w:rPr>
        <w:t xml:space="preserve"> kunnen doorgeven kan er een olievlekwerking ontstaan en </w:t>
      </w:r>
      <w:r w:rsidR="00193170">
        <w:rPr>
          <w:sz w:val="24"/>
          <w:szCs w:val="24"/>
        </w:rPr>
        <w:t>kan</w:t>
      </w:r>
      <w:r w:rsidR="000B223E">
        <w:rPr>
          <w:sz w:val="24"/>
          <w:szCs w:val="24"/>
        </w:rPr>
        <w:t xml:space="preserve"> deze methode zich verspreiden</w:t>
      </w:r>
      <w:r w:rsidR="00B1006F">
        <w:rPr>
          <w:sz w:val="24"/>
          <w:szCs w:val="24"/>
        </w:rPr>
        <w:t xml:space="preserve"> onder de scholen waardoor er een betere</w:t>
      </w:r>
      <w:r w:rsidR="00193170">
        <w:rPr>
          <w:sz w:val="24"/>
          <w:szCs w:val="24"/>
        </w:rPr>
        <w:t xml:space="preserve"> samenwerking ontstaan</w:t>
      </w:r>
      <w:r w:rsidR="000B223E">
        <w:rPr>
          <w:sz w:val="24"/>
          <w:szCs w:val="24"/>
        </w:rPr>
        <w:t>.</w:t>
      </w:r>
    </w:p>
    <w:p w:rsidR="00496A6C" w:rsidRPr="000B223E" w:rsidRDefault="000B223E" w:rsidP="000B223E">
      <w:pPr>
        <w:pStyle w:val="Plattetekst"/>
        <w:rPr>
          <w:sz w:val="24"/>
          <w:szCs w:val="24"/>
        </w:rPr>
      </w:pPr>
      <w:proofErr w:type="spellStart"/>
      <w:r>
        <w:rPr>
          <w:sz w:val="24"/>
          <w:szCs w:val="24"/>
        </w:rPr>
        <w:t>Marjo</w:t>
      </w:r>
      <w:proofErr w:type="spellEnd"/>
      <w:r>
        <w:rPr>
          <w:sz w:val="24"/>
          <w:szCs w:val="24"/>
        </w:rPr>
        <w:t xml:space="preserve"> heeft ethische bezwaren tegen deze methode. De casussen moeten wel anoniem gemaakt worden zodat ze niet te herleiden zijn naar be</w:t>
      </w:r>
      <w:r w:rsidR="00394F52">
        <w:rPr>
          <w:sz w:val="24"/>
          <w:szCs w:val="24"/>
        </w:rPr>
        <w:t>staande</w:t>
      </w:r>
      <w:r>
        <w:rPr>
          <w:sz w:val="24"/>
          <w:szCs w:val="24"/>
        </w:rPr>
        <w:t xml:space="preserve"> personen.</w:t>
      </w:r>
      <w:r>
        <w:rPr>
          <w:sz w:val="24"/>
          <w:szCs w:val="24"/>
        </w:rPr>
        <w:br/>
      </w:r>
      <w:r>
        <w:rPr>
          <w:sz w:val="24"/>
          <w:szCs w:val="24"/>
        </w:rPr>
        <w:br/>
        <w:t xml:space="preserve">Afgesproken wordt dat er per themagroep gekeken wordt of er </w:t>
      </w:r>
      <w:r w:rsidR="00394F52">
        <w:rPr>
          <w:sz w:val="24"/>
          <w:szCs w:val="24"/>
        </w:rPr>
        <w:t xml:space="preserve">iemand </w:t>
      </w:r>
      <w:r>
        <w:rPr>
          <w:sz w:val="24"/>
          <w:szCs w:val="24"/>
        </w:rPr>
        <w:t>een casus</w:t>
      </w:r>
      <w:r w:rsidR="00394F52">
        <w:rPr>
          <w:sz w:val="24"/>
          <w:szCs w:val="24"/>
        </w:rPr>
        <w:t xml:space="preserve"> heeft die gebruikt kan worden om mee te oefenen en zo niet dat er dan verder gegaan wordt met de casus van meester Martin.</w:t>
      </w:r>
      <w:r w:rsidR="00193170">
        <w:rPr>
          <w:sz w:val="24"/>
          <w:szCs w:val="24"/>
        </w:rPr>
        <w:t xml:space="preserve"> </w:t>
      </w:r>
      <w:r w:rsidR="00193170">
        <w:rPr>
          <w:sz w:val="24"/>
          <w:szCs w:val="24"/>
        </w:rPr>
        <w:br/>
      </w:r>
      <w:r w:rsidR="00193170">
        <w:rPr>
          <w:sz w:val="24"/>
          <w:szCs w:val="24"/>
        </w:rPr>
        <w:lastRenderedPageBreak/>
        <w:br/>
        <w:t xml:space="preserve">Op het kennisplatform zullen de casussen worden toegevoegd door </w:t>
      </w:r>
      <w:proofErr w:type="spellStart"/>
      <w:r w:rsidR="00193170">
        <w:rPr>
          <w:sz w:val="24"/>
          <w:szCs w:val="24"/>
        </w:rPr>
        <w:t>Gabriëlle</w:t>
      </w:r>
      <w:proofErr w:type="spellEnd"/>
      <w:r w:rsidR="00193170">
        <w:rPr>
          <w:sz w:val="24"/>
          <w:szCs w:val="24"/>
        </w:rPr>
        <w:t>.</w:t>
      </w:r>
      <w:r w:rsidR="00193170">
        <w:rPr>
          <w:sz w:val="24"/>
          <w:szCs w:val="24"/>
        </w:rPr>
        <w:br/>
      </w:r>
      <w:r w:rsidR="00193170">
        <w:rPr>
          <w:sz w:val="24"/>
          <w:szCs w:val="24"/>
        </w:rPr>
        <w:br/>
        <w:t xml:space="preserve">Sonja, </w:t>
      </w:r>
      <w:proofErr w:type="spellStart"/>
      <w:r w:rsidR="007E0A58">
        <w:rPr>
          <w:sz w:val="24"/>
          <w:szCs w:val="24"/>
        </w:rPr>
        <w:t>Gabriëlle</w:t>
      </w:r>
      <w:proofErr w:type="spellEnd"/>
      <w:r w:rsidR="007E0A58">
        <w:rPr>
          <w:sz w:val="24"/>
          <w:szCs w:val="24"/>
        </w:rPr>
        <w:t xml:space="preserve">, </w:t>
      </w:r>
      <w:r w:rsidR="00193170">
        <w:rPr>
          <w:sz w:val="24"/>
          <w:szCs w:val="24"/>
        </w:rPr>
        <w:t>Hans en Marjan gaan op 21 januari reflecteren op deze bijeenkomst en daarbij de volgende stappen bepalen.</w:t>
      </w:r>
      <w:r w:rsidR="00193170">
        <w:rPr>
          <w:sz w:val="24"/>
          <w:szCs w:val="24"/>
        </w:rPr>
        <w:br/>
      </w:r>
      <w:r w:rsidR="00193170">
        <w:rPr>
          <w:sz w:val="24"/>
          <w:szCs w:val="24"/>
        </w:rPr>
        <w:br/>
        <w:t>In de bijeenkomst op 2 april</w:t>
      </w:r>
      <w:r w:rsidR="0088717A">
        <w:rPr>
          <w:sz w:val="24"/>
          <w:szCs w:val="24"/>
        </w:rPr>
        <w:t xml:space="preserve"> zullen de oplossingen voor de</w:t>
      </w:r>
      <w:r w:rsidR="00193170">
        <w:rPr>
          <w:sz w:val="24"/>
          <w:szCs w:val="24"/>
        </w:rPr>
        <w:t xml:space="preserve"> casus </w:t>
      </w:r>
      <w:r w:rsidR="0088717A">
        <w:rPr>
          <w:sz w:val="24"/>
          <w:szCs w:val="24"/>
        </w:rPr>
        <w:t xml:space="preserve">van meester Martin </w:t>
      </w:r>
      <w:r w:rsidR="00193170">
        <w:rPr>
          <w:sz w:val="24"/>
          <w:szCs w:val="24"/>
        </w:rPr>
        <w:t>worden besproken.</w:t>
      </w:r>
      <w:r w:rsidR="007E0A58">
        <w:rPr>
          <w:sz w:val="24"/>
          <w:szCs w:val="24"/>
        </w:rPr>
        <w:t xml:space="preserve"> In de tussenliggende bijeenkomsten zal ook aandacht aan EMM besteed worden.</w:t>
      </w:r>
      <w:bookmarkStart w:id="0" w:name="_GoBack"/>
      <w:bookmarkEnd w:id="0"/>
      <w:r w:rsidR="00B1006F">
        <w:rPr>
          <w:sz w:val="24"/>
          <w:szCs w:val="24"/>
        </w:rPr>
        <w:br/>
      </w:r>
      <w:r w:rsidR="00B1006F">
        <w:rPr>
          <w:sz w:val="24"/>
          <w:szCs w:val="24"/>
        </w:rPr>
        <w:br/>
      </w:r>
      <w:proofErr w:type="spellStart"/>
      <w:r w:rsidR="00B1006F">
        <w:rPr>
          <w:sz w:val="24"/>
          <w:szCs w:val="24"/>
        </w:rPr>
        <w:t>Gabriëlle</w:t>
      </w:r>
      <w:proofErr w:type="spellEnd"/>
      <w:r w:rsidR="00B1006F">
        <w:rPr>
          <w:sz w:val="24"/>
          <w:szCs w:val="24"/>
        </w:rPr>
        <w:t xml:space="preserve"> sluit om 16.00 uur de bijeenkomst.</w:t>
      </w:r>
      <w:r>
        <w:rPr>
          <w:sz w:val="24"/>
          <w:szCs w:val="24"/>
        </w:rPr>
        <w:br/>
      </w:r>
      <w:r>
        <w:rPr>
          <w:sz w:val="24"/>
          <w:szCs w:val="24"/>
        </w:rPr>
        <w:br/>
      </w:r>
      <w:r>
        <w:rPr>
          <w:sz w:val="24"/>
          <w:szCs w:val="24"/>
        </w:rPr>
        <w:br/>
      </w:r>
      <w:r w:rsidR="006032FE">
        <w:rPr>
          <w:sz w:val="24"/>
          <w:szCs w:val="24"/>
        </w:rPr>
        <w:br/>
      </w:r>
      <w:r w:rsidR="00A21922" w:rsidRPr="00A21922">
        <w:rPr>
          <w:b/>
        </w:rPr>
        <w:br/>
      </w:r>
      <w:r>
        <w:rPr>
          <w:b/>
          <w:bCs w:val="0"/>
        </w:rPr>
        <w:t>4</w:t>
      </w:r>
      <w:r w:rsidR="00F31334">
        <w:rPr>
          <w:b/>
          <w:bCs w:val="0"/>
        </w:rPr>
        <w:t>.Volgende vergaderdata</w:t>
      </w:r>
      <w:r w:rsidR="00496A6C" w:rsidRPr="00A21922">
        <w:rPr>
          <w:b/>
        </w:rPr>
        <w:t xml:space="preserve">: </w:t>
      </w:r>
    </w:p>
    <w:p w:rsidR="00485E78" w:rsidRPr="00A21922" w:rsidRDefault="00485E78" w:rsidP="00485E78">
      <w:pPr>
        <w:spacing w:after="0" w:line="240" w:lineRule="auto"/>
        <w:rPr>
          <w:rFonts w:ascii="Calibri" w:eastAsia="Times New Roman" w:hAnsi="Calibri" w:cs="Tahoma"/>
          <w:bCs/>
          <w:color w:val="000000"/>
        </w:rPr>
      </w:pPr>
    </w:p>
    <w:tbl>
      <w:tblPr>
        <w:tblW w:w="0" w:type="auto"/>
        <w:tblCellMar>
          <w:left w:w="0" w:type="dxa"/>
          <w:right w:w="0" w:type="dxa"/>
        </w:tblCellMar>
        <w:tblLook w:val="04A0" w:firstRow="1" w:lastRow="0" w:firstColumn="1" w:lastColumn="0" w:noHBand="0" w:noVBand="1"/>
      </w:tblPr>
      <w:tblGrid>
        <w:gridCol w:w="2480"/>
        <w:gridCol w:w="2341"/>
        <w:gridCol w:w="2071"/>
        <w:gridCol w:w="2160"/>
      </w:tblGrid>
      <w:tr w:rsidR="00F31334" w:rsidTr="00F31334">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1334" w:rsidRPr="009A4E0B" w:rsidRDefault="00F31334">
            <w:pPr>
              <w:rPr>
                <w:color w:val="1F497D"/>
                <w:lang w:eastAsia="en-US"/>
              </w:rPr>
            </w:pPr>
            <w:r w:rsidRPr="009A4E0B">
              <w:rPr>
                <w:color w:val="1F497D"/>
                <w:lang w:eastAsia="en-US"/>
              </w:rPr>
              <w:t>Maandag</w:t>
            </w:r>
          </w:p>
        </w:tc>
        <w:tc>
          <w:tcPr>
            <w:tcW w:w="3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334" w:rsidRPr="009A4E0B" w:rsidRDefault="00F31334">
            <w:pPr>
              <w:rPr>
                <w:color w:val="1F497D"/>
                <w:lang w:eastAsia="en-US"/>
              </w:rPr>
            </w:pPr>
            <w:r w:rsidRPr="009A4E0B">
              <w:rPr>
                <w:color w:val="1F497D"/>
                <w:lang w:eastAsia="en-US"/>
              </w:rPr>
              <w:t>2 februari</w:t>
            </w:r>
          </w:p>
        </w:tc>
        <w:tc>
          <w:tcPr>
            <w:tcW w:w="2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334" w:rsidRPr="009A4E0B" w:rsidRDefault="00F31334">
            <w:pPr>
              <w:rPr>
                <w:color w:val="1F497D"/>
                <w:lang w:eastAsia="en-US"/>
              </w:rPr>
            </w:pPr>
            <w:r w:rsidRPr="009A4E0B">
              <w:rPr>
                <w:color w:val="1F497D"/>
                <w:lang w:eastAsia="en-US"/>
              </w:rPr>
              <w:t>13.00 tot 16.00 uur</w:t>
            </w:r>
          </w:p>
        </w:tc>
        <w:tc>
          <w:tcPr>
            <w:tcW w:w="2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334" w:rsidRPr="009A4E0B" w:rsidRDefault="00F31334">
            <w:pPr>
              <w:rPr>
                <w:color w:val="1F497D"/>
                <w:lang w:eastAsia="en-US"/>
              </w:rPr>
            </w:pPr>
            <w:r w:rsidRPr="009A4E0B">
              <w:rPr>
                <w:color w:val="1F497D"/>
                <w:lang w:eastAsia="en-US"/>
              </w:rPr>
              <w:t>Radar</w:t>
            </w:r>
          </w:p>
        </w:tc>
      </w:tr>
      <w:tr w:rsidR="00F31334" w:rsidTr="00F31334">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34" w:rsidRPr="009A4E0B" w:rsidRDefault="00F31334">
            <w:pPr>
              <w:rPr>
                <w:color w:val="1F497D"/>
                <w:lang w:eastAsia="en-US"/>
              </w:rPr>
            </w:pPr>
            <w:r w:rsidRPr="009A4E0B">
              <w:rPr>
                <w:color w:val="1F497D"/>
                <w:lang w:eastAsia="en-US"/>
              </w:rPr>
              <w:t>Dinsdag</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F31334" w:rsidRPr="009A4E0B" w:rsidRDefault="00F31334">
            <w:pPr>
              <w:rPr>
                <w:color w:val="1F497D"/>
                <w:lang w:eastAsia="en-US"/>
              </w:rPr>
            </w:pPr>
            <w:r w:rsidRPr="009A4E0B">
              <w:rPr>
                <w:color w:val="1F497D"/>
                <w:lang w:eastAsia="en-US"/>
              </w:rPr>
              <w:t xml:space="preserve">3 maart </w:t>
            </w:r>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rsidR="00F31334" w:rsidRPr="009A4E0B" w:rsidRDefault="00F31334">
            <w:pPr>
              <w:rPr>
                <w:color w:val="1F497D"/>
                <w:lang w:eastAsia="en-US"/>
              </w:rPr>
            </w:pPr>
            <w:r w:rsidRPr="009A4E0B">
              <w:rPr>
                <w:color w:val="1F497D"/>
                <w:lang w:eastAsia="en-US"/>
              </w:rPr>
              <w:t>13.00 tot 16.00 uur</w:t>
            </w:r>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rsidR="00F31334" w:rsidRPr="009A4E0B" w:rsidRDefault="00F31334">
            <w:pPr>
              <w:rPr>
                <w:color w:val="1F497D"/>
                <w:lang w:eastAsia="en-US"/>
              </w:rPr>
            </w:pPr>
            <w:proofErr w:type="spellStart"/>
            <w:r w:rsidRPr="009A4E0B">
              <w:rPr>
                <w:color w:val="1F497D"/>
                <w:lang w:eastAsia="en-US"/>
              </w:rPr>
              <w:t>Obase</w:t>
            </w:r>
            <w:proofErr w:type="spellEnd"/>
          </w:p>
        </w:tc>
      </w:tr>
      <w:tr w:rsidR="00F31334" w:rsidTr="00F31334">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34" w:rsidRPr="000B223E" w:rsidRDefault="00F31334">
            <w:pPr>
              <w:rPr>
                <w:color w:val="1F497D"/>
                <w:lang w:eastAsia="en-US"/>
              </w:rPr>
            </w:pPr>
            <w:r w:rsidRPr="009A4E0B">
              <w:rPr>
                <w:color w:val="1F497D"/>
                <w:lang w:eastAsia="en-US"/>
              </w:rPr>
              <w:t>Dond</w:t>
            </w:r>
            <w:r w:rsidRPr="000B223E">
              <w:rPr>
                <w:color w:val="1F497D"/>
                <w:lang w:eastAsia="en-US"/>
              </w:rPr>
              <w:t>erdag</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F31334" w:rsidRPr="000B223E" w:rsidRDefault="00F31334">
            <w:pPr>
              <w:rPr>
                <w:color w:val="1F497D"/>
                <w:lang w:eastAsia="en-US"/>
              </w:rPr>
            </w:pPr>
            <w:r w:rsidRPr="000B223E">
              <w:rPr>
                <w:color w:val="1F497D"/>
                <w:lang w:eastAsia="en-US"/>
              </w:rPr>
              <w:t>2 april</w:t>
            </w:r>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rsidR="00F31334" w:rsidRPr="000B223E" w:rsidRDefault="00F31334">
            <w:pPr>
              <w:rPr>
                <w:color w:val="1F497D"/>
                <w:lang w:eastAsia="en-US"/>
              </w:rPr>
            </w:pPr>
            <w:r w:rsidRPr="000B223E">
              <w:rPr>
                <w:color w:val="1F497D"/>
                <w:lang w:eastAsia="en-US"/>
              </w:rPr>
              <w:t>9.00 tot 12.00 uur</w:t>
            </w:r>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rsidR="00F31334" w:rsidRDefault="00F31334">
            <w:pPr>
              <w:rPr>
                <w:color w:val="1F497D"/>
                <w:lang w:val="en-US" w:eastAsia="en-US"/>
              </w:rPr>
            </w:pPr>
            <w:r>
              <w:rPr>
                <w:color w:val="1F497D"/>
                <w:lang w:val="en-US" w:eastAsia="en-US"/>
              </w:rPr>
              <w:t>HZ</w:t>
            </w:r>
          </w:p>
        </w:tc>
      </w:tr>
      <w:tr w:rsidR="00F31334" w:rsidTr="00F31334">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34" w:rsidRDefault="00F31334">
            <w:pPr>
              <w:rPr>
                <w:color w:val="1F497D"/>
                <w:lang w:val="en-US" w:eastAsia="en-US"/>
              </w:rPr>
            </w:pPr>
            <w:proofErr w:type="spellStart"/>
            <w:r>
              <w:rPr>
                <w:color w:val="1F497D"/>
                <w:lang w:val="en-US" w:eastAsia="en-US"/>
              </w:rPr>
              <w:t>Donderdag</w:t>
            </w:r>
            <w:proofErr w:type="spellEnd"/>
            <w:r>
              <w:rPr>
                <w:color w:val="1F497D"/>
                <w:lang w:val="en-US" w:eastAsia="en-US"/>
              </w:rPr>
              <w:t xml:space="preserve"> </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F31334" w:rsidRDefault="00F31334">
            <w:pPr>
              <w:rPr>
                <w:color w:val="1F497D"/>
                <w:lang w:val="en-US" w:eastAsia="en-US"/>
              </w:rPr>
            </w:pPr>
            <w:r>
              <w:rPr>
                <w:color w:val="1F497D"/>
                <w:lang w:val="en-US" w:eastAsia="en-US"/>
              </w:rPr>
              <w:t xml:space="preserve">28 </w:t>
            </w:r>
            <w:proofErr w:type="spellStart"/>
            <w:r>
              <w:rPr>
                <w:color w:val="1F497D"/>
                <w:lang w:val="en-US" w:eastAsia="en-US"/>
              </w:rPr>
              <w:t>mei</w:t>
            </w:r>
            <w:proofErr w:type="spellEnd"/>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rsidR="00F31334" w:rsidRDefault="00F31334">
            <w:pPr>
              <w:rPr>
                <w:color w:val="1F497D"/>
                <w:lang w:val="en-US" w:eastAsia="en-US"/>
              </w:rPr>
            </w:pPr>
            <w:r>
              <w:rPr>
                <w:color w:val="1F497D"/>
                <w:lang w:val="en-US" w:eastAsia="en-US"/>
              </w:rPr>
              <w:t xml:space="preserve">9.00 </w:t>
            </w:r>
            <w:proofErr w:type="spellStart"/>
            <w:r>
              <w:rPr>
                <w:color w:val="1F497D"/>
                <w:lang w:val="en-US" w:eastAsia="en-US"/>
              </w:rPr>
              <w:t>tot</w:t>
            </w:r>
            <w:proofErr w:type="spellEnd"/>
            <w:r>
              <w:rPr>
                <w:color w:val="1F497D"/>
                <w:lang w:val="en-US" w:eastAsia="en-US"/>
              </w:rPr>
              <w:t xml:space="preserve"> 12.00 </w:t>
            </w:r>
            <w:proofErr w:type="spellStart"/>
            <w:r>
              <w:rPr>
                <w:color w:val="1F497D"/>
                <w:lang w:val="en-US" w:eastAsia="en-US"/>
              </w:rPr>
              <w:t>uur</w:t>
            </w:r>
            <w:proofErr w:type="spellEnd"/>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rsidR="00F31334" w:rsidRDefault="00F31334">
            <w:pPr>
              <w:rPr>
                <w:color w:val="1F497D"/>
                <w:lang w:val="en-US" w:eastAsia="en-US"/>
              </w:rPr>
            </w:pPr>
            <w:proofErr w:type="spellStart"/>
            <w:r>
              <w:rPr>
                <w:color w:val="1F497D"/>
                <w:lang w:val="en-US" w:eastAsia="en-US"/>
              </w:rPr>
              <w:t>Archipel</w:t>
            </w:r>
            <w:proofErr w:type="spellEnd"/>
          </w:p>
        </w:tc>
      </w:tr>
      <w:tr w:rsidR="00F31334" w:rsidTr="00F31334">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34" w:rsidRDefault="00F31334">
            <w:pPr>
              <w:rPr>
                <w:color w:val="1F497D"/>
                <w:lang w:val="en-US" w:eastAsia="en-US"/>
              </w:rPr>
            </w:pPr>
            <w:proofErr w:type="spellStart"/>
            <w:r>
              <w:rPr>
                <w:color w:val="1F497D"/>
                <w:lang w:val="en-US" w:eastAsia="en-US"/>
              </w:rPr>
              <w:t>Woensdag</w:t>
            </w:r>
            <w:proofErr w:type="spellEnd"/>
            <w:r>
              <w:rPr>
                <w:color w:val="1F497D"/>
                <w:lang w:val="en-US" w:eastAsia="en-US"/>
              </w:rPr>
              <w:t xml:space="preserve"> </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F31334" w:rsidRDefault="00F31334">
            <w:pPr>
              <w:rPr>
                <w:color w:val="1F497D"/>
                <w:lang w:val="en-US" w:eastAsia="en-US"/>
              </w:rPr>
            </w:pPr>
            <w:r>
              <w:rPr>
                <w:color w:val="1F497D"/>
                <w:lang w:val="en-US" w:eastAsia="en-US"/>
              </w:rPr>
              <w:t xml:space="preserve">1 </w:t>
            </w:r>
            <w:proofErr w:type="spellStart"/>
            <w:r>
              <w:rPr>
                <w:color w:val="1F497D"/>
                <w:lang w:val="en-US" w:eastAsia="en-US"/>
              </w:rPr>
              <w:t>juli</w:t>
            </w:r>
            <w:proofErr w:type="spellEnd"/>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rsidR="00F31334" w:rsidRDefault="00F31334">
            <w:pPr>
              <w:rPr>
                <w:color w:val="1F497D"/>
                <w:lang w:val="en-US" w:eastAsia="en-US"/>
              </w:rPr>
            </w:pPr>
            <w:r>
              <w:rPr>
                <w:color w:val="1F497D"/>
                <w:lang w:val="en-US" w:eastAsia="en-US"/>
              </w:rPr>
              <w:t xml:space="preserve">13.30 </w:t>
            </w:r>
            <w:proofErr w:type="spellStart"/>
            <w:r>
              <w:rPr>
                <w:color w:val="1F497D"/>
                <w:lang w:val="en-US" w:eastAsia="en-US"/>
              </w:rPr>
              <w:t>tot</w:t>
            </w:r>
            <w:proofErr w:type="spellEnd"/>
            <w:r>
              <w:rPr>
                <w:color w:val="1F497D"/>
                <w:lang w:val="en-US" w:eastAsia="en-US"/>
              </w:rPr>
              <w:t xml:space="preserve"> 16.30 </w:t>
            </w:r>
            <w:proofErr w:type="spellStart"/>
            <w:r>
              <w:rPr>
                <w:color w:val="1F497D"/>
                <w:lang w:val="en-US" w:eastAsia="en-US"/>
              </w:rPr>
              <w:t>uur</w:t>
            </w:r>
            <w:proofErr w:type="spellEnd"/>
          </w:p>
        </w:tc>
        <w:tc>
          <w:tcPr>
            <w:tcW w:w="2896" w:type="dxa"/>
            <w:tcBorders>
              <w:top w:val="nil"/>
              <w:left w:val="nil"/>
              <w:bottom w:val="single" w:sz="8" w:space="0" w:color="auto"/>
              <w:right w:val="single" w:sz="8" w:space="0" w:color="auto"/>
            </w:tcBorders>
            <w:tcMar>
              <w:top w:w="0" w:type="dxa"/>
              <w:left w:w="108" w:type="dxa"/>
              <w:bottom w:w="0" w:type="dxa"/>
              <w:right w:w="108" w:type="dxa"/>
            </w:tcMar>
            <w:hideMark/>
          </w:tcPr>
          <w:p w:rsidR="00F31334" w:rsidRDefault="00F31334">
            <w:pPr>
              <w:rPr>
                <w:color w:val="1F497D"/>
                <w:lang w:val="en-US" w:eastAsia="en-US"/>
              </w:rPr>
            </w:pPr>
            <w:proofErr w:type="spellStart"/>
            <w:r>
              <w:rPr>
                <w:color w:val="1F497D"/>
                <w:lang w:val="en-US" w:eastAsia="en-US"/>
              </w:rPr>
              <w:t>Prisma</w:t>
            </w:r>
            <w:proofErr w:type="spellEnd"/>
          </w:p>
        </w:tc>
      </w:tr>
    </w:tbl>
    <w:p w:rsidR="00F31334" w:rsidRDefault="00F31334" w:rsidP="00F31334">
      <w:pPr>
        <w:rPr>
          <w:rFonts w:ascii="Calibri" w:eastAsiaTheme="minorHAnsi" w:hAnsi="Calibri"/>
          <w:color w:val="1F497D"/>
          <w:lang w:eastAsia="en-US"/>
        </w:rPr>
      </w:pPr>
    </w:p>
    <w:p w:rsidR="00C83645" w:rsidRPr="00C83645" w:rsidRDefault="002B0A4E" w:rsidP="00485E78">
      <w:pPr>
        <w:spacing w:after="0" w:line="240" w:lineRule="auto"/>
        <w:rPr>
          <w:rFonts w:ascii="Calibri" w:eastAsia="Times New Roman" w:hAnsi="Calibri" w:cs="Tahoma"/>
          <w:bCs/>
          <w:color w:val="000000"/>
        </w:rPr>
      </w:pPr>
      <w:r>
        <w:rPr>
          <w:rFonts w:ascii="Calibri" w:eastAsia="Times New Roman" w:hAnsi="Calibri" w:cs="Tahoma"/>
          <w:bCs/>
          <w:color w:val="000000"/>
        </w:rPr>
        <w:br/>
      </w:r>
    </w:p>
    <w:p w:rsidR="006032FE" w:rsidRDefault="00886EFD" w:rsidP="00337F7E">
      <w:pPr>
        <w:pStyle w:val="Geenafstand"/>
        <w:rPr>
          <w:sz w:val="24"/>
          <w:szCs w:val="24"/>
        </w:rPr>
      </w:pPr>
      <w:r>
        <w:rPr>
          <w:sz w:val="24"/>
          <w:szCs w:val="24"/>
        </w:rPr>
        <w:br/>
      </w:r>
      <w:r w:rsidR="001511B1">
        <w:rPr>
          <w:sz w:val="24"/>
          <w:szCs w:val="24"/>
        </w:rPr>
        <w:br/>
      </w: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Pr="0025713F" w:rsidRDefault="007935C1" w:rsidP="007935C1">
      <w:pPr>
        <w:pStyle w:val="Geenafstand"/>
        <w:rPr>
          <w:sz w:val="24"/>
          <w:szCs w:val="24"/>
        </w:rPr>
      </w:pPr>
    </w:p>
    <w:p w:rsidR="000B223E" w:rsidRPr="0025713F" w:rsidRDefault="000B223E">
      <w:pPr>
        <w:pStyle w:val="Geenafstand"/>
        <w:rPr>
          <w:sz w:val="24"/>
          <w:szCs w:val="24"/>
        </w:rPr>
      </w:pPr>
    </w:p>
    <w:sectPr w:rsidR="000B223E" w:rsidRPr="0025713F"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E5D" w:rsidRDefault="003F1E5D" w:rsidP="00F1701E">
      <w:pPr>
        <w:spacing w:after="0" w:line="240" w:lineRule="auto"/>
      </w:pPr>
      <w:r>
        <w:separator/>
      </w:r>
    </w:p>
  </w:endnote>
  <w:endnote w:type="continuationSeparator" w:id="0">
    <w:p w:rsidR="003F1E5D" w:rsidRDefault="003F1E5D"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DE57C4">
          <w:rPr>
            <w:noProof/>
          </w:rPr>
          <w:t>2</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E5D" w:rsidRDefault="003F1E5D" w:rsidP="00F1701E">
      <w:pPr>
        <w:spacing w:after="0" w:line="240" w:lineRule="auto"/>
      </w:pPr>
      <w:r>
        <w:separator/>
      </w:r>
    </w:p>
  </w:footnote>
  <w:footnote w:type="continuationSeparator" w:id="0">
    <w:p w:rsidR="003F1E5D" w:rsidRDefault="003F1E5D"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BB0"/>
    <w:rsid w:val="00020178"/>
    <w:rsid w:val="00020A0C"/>
    <w:rsid w:val="00036A57"/>
    <w:rsid w:val="000437EA"/>
    <w:rsid w:val="00051CCE"/>
    <w:rsid w:val="00053539"/>
    <w:rsid w:val="0005535A"/>
    <w:rsid w:val="0006398B"/>
    <w:rsid w:val="000640FC"/>
    <w:rsid w:val="0006606B"/>
    <w:rsid w:val="000717A1"/>
    <w:rsid w:val="00097D40"/>
    <w:rsid w:val="000A2BD8"/>
    <w:rsid w:val="000B223E"/>
    <w:rsid w:val="000B71C8"/>
    <w:rsid w:val="000C0F6A"/>
    <w:rsid w:val="000C36DA"/>
    <w:rsid w:val="000D1C18"/>
    <w:rsid w:val="000D2DE1"/>
    <w:rsid w:val="000D3A2D"/>
    <w:rsid w:val="000D49B2"/>
    <w:rsid w:val="000E2335"/>
    <w:rsid w:val="000E47E2"/>
    <w:rsid w:val="00103674"/>
    <w:rsid w:val="00104D1B"/>
    <w:rsid w:val="00106051"/>
    <w:rsid w:val="001228CD"/>
    <w:rsid w:val="00125814"/>
    <w:rsid w:val="0014140D"/>
    <w:rsid w:val="00147043"/>
    <w:rsid w:val="001511B1"/>
    <w:rsid w:val="00151A55"/>
    <w:rsid w:val="00151D60"/>
    <w:rsid w:val="00171837"/>
    <w:rsid w:val="00191C7A"/>
    <w:rsid w:val="00193170"/>
    <w:rsid w:val="001B542B"/>
    <w:rsid w:val="001B6861"/>
    <w:rsid w:val="001C1A4B"/>
    <w:rsid w:val="001D5456"/>
    <w:rsid w:val="001D556E"/>
    <w:rsid w:val="001F049C"/>
    <w:rsid w:val="00214666"/>
    <w:rsid w:val="00227E7E"/>
    <w:rsid w:val="002514B0"/>
    <w:rsid w:val="00255962"/>
    <w:rsid w:val="00256773"/>
    <w:rsid w:val="0025713F"/>
    <w:rsid w:val="0026463B"/>
    <w:rsid w:val="00265642"/>
    <w:rsid w:val="002843D7"/>
    <w:rsid w:val="00292C90"/>
    <w:rsid w:val="002B0A4E"/>
    <w:rsid w:val="002B47EF"/>
    <w:rsid w:val="002C229F"/>
    <w:rsid w:val="002C46CA"/>
    <w:rsid w:val="002D4DAF"/>
    <w:rsid w:val="002D50C1"/>
    <w:rsid w:val="002E169B"/>
    <w:rsid w:val="002E245A"/>
    <w:rsid w:val="002F4FFD"/>
    <w:rsid w:val="002F78B7"/>
    <w:rsid w:val="002F7AD7"/>
    <w:rsid w:val="00304E0E"/>
    <w:rsid w:val="00316091"/>
    <w:rsid w:val="003217BC"/>
    <w:rsid w:val="0033087D"/>
    <w:rsid w:val="003324CA"/>
    <w:rsid w:val="003330E4"/>
    <w:rsid w:val="00337F7E"/>
    <w:rsid w:val="00340073"/>
    <w:rsid w:val="00344420"/>
    <w:rsid w:val="0035678F"/>
    <w:rsid w:val="003812DC"/>
    <w:rsid w:val="00384940"/>
    <w:rsid w:val="00394F52"/>
    <w:rsid w:val="0039592E"/>
    <w:rsid w:val="00396330"/>
    <w:rsid w:val="003A2349"/>
    <w:rsid w:val="003A3CD0"/>
    <w:rsid w:val="003B19A4"/>
    <w:rsid w:val="003C1C86"/>
    <w:rsid w:val="003C3A78"/>
    <w:rsid w:val="003C64D5"/>
    <w:rsid w:val="003D7900"/>
    <w:rsid w:val="003F0317"/>
    <w:rsid w:val="003F1537"/>
    <w:rsid w:val="003F1E5D"/>
    <w:rsid w:val="003F3662"/>
    <w:rsid w:val="00404F43"/>
    <w:rsid w:val="00406C05"/>
    <w:rsid w:val="004071DD"/>
    <w:rsid w:val="00407F44"/>
    <w:rsid w:val="004273AC"/>
    <w:rsid w:val="0043478A"/>
    <w:rsid w:val="00442B50"/>
    <w:rsid w:val="00442BCB"/>
    <w:rsid w:val="004470E9"/>
    <w:rsid w:val="0045192D"/>
    <w:rsid w:val="0046200D"/>
    <w:rsid w:val="00462C0C"/>
    <w:rsid w:val="00472C90"/>
    <w:rsid w:val="00485E78"/>
    <w:rsid w:val="004870A7"/>
    <w:rsid w:val="00494238"/>
    <w:rsid w:val="00496A6C"/>
    <w:rsid w:val="004A3CF6"/>
    <w:rsid w:val="004A69B6"/>
    <w:rsid w:val="004C1B0D"/>
    <w:rsid w:val="004C65E3"/>
    <w:rsid w:val="004D14DE"/>
    <w:rsid w:val="004D6861"/>
    <w:rsid w:val="004E12AB"/>
    <w:rsid w:val="004E1417"/>
    <w:rsid w:val="004E48A2"/>
    <w:rsid w:val="004E5001"/>
    <w:rsid w:val="004E5FE5"/>
    <w:rsid w:val="004E6E3E"/>
    <w:rsid w:val="004E7765"/>
    <w:rsid w:val="004F40A8"/>
    <w:rsid w:val="00510004"/>
    <w:rsid w:val="005131BA"/>
    <w:rsid w:val="00545EE3"/>
    <w:rsid w:val="005829F7"/>
    <w:rsid w:val="0059123F"/>
    <w:rsid w:val="005B05DA"/>
    <w:rsid w:val="005B1031"/>
    <w:rsid w:val="005B24B1"/>
    <w:rsid w:val="005B3D1C"/>
    <w:rsid w:val="005B55E8"/>
    <w:rsid w:val="005B71DD"/>
    <w:rsid w:val="005C7244"/>
    <w:rsid w:val="005D0F21"/>
    <w:rsid w:val="005E173A"/>
    <w:rsid w:val="005E751C"/>
    <w:rsid w:val="006032FE"/>
    <w:rsid w:val="00604471"/>
    <w:rsid w:val="00605337"/>
    <w:rsid w:val="0060545A"/>
    <w:rsid w:val="006062AF"/>
    <w:rsid w:val="006102C0"/>
    <w:rsid w:val="00613D77"/>
    <w:rsid w:val="0061718B"/>
    <w:rsid w:val="00622DAC"/>
    <w:rsid w:val="006522EE"/>
    <w:rsid w:val="00664F60"/>
    <w:rsid w:val="006670A9"/>
    <w:rsid w:val="006803BA"/>
    <w:rsid w:val="006947A2"/>
    <w:rsid w:val="00697584"/>
    <w:rsid w:val="006B1435"/>
    <w:rsid w:val="006B2A26"/>
    <w:rsid w:val="006C5F20"/>
    <w:rsid w:val="00706A68"/>
    <w:rsid w:val="0072405D"/>
    <w:rsid w:val="00741D2D"/>
    <w:rsid w:val="00741DA2"/>
    <w:rsid w:val="00751E31"/>
    <w:rsid w:val="007534E1"/>
    <w:rsid w:val="007935C1"/>
    <w:rsid w:val="007A1F0F"/>
    <w:rsid w:val="007C6879"/>
    <w:rsid w:val="007E0A58"/>
    <w:rsid w:val="007F189A"/>
    <w:rsid w:val="007F40D5"/>
    <w:rsid w:val="007F65A0"/>
    <w:rsid w:val="00814CE2"/>
    <w:rsid w:val="00816D50"/>
    <w:rsid w:val="0082460D"/>
    <w:rsid w:val="00843531"/>
    <w:rsid w:val="008524B0"/>
    <w:rsid w:val="00854739"/>
    <w:rsid w:val="008649A4"/>
    <w:rsid w:val="00865303"/>
    <w:rsid w:val="008813F8"/>
    <w:rsid w:val="00886EFD"/>
    <w:rsid w:val="0088717A"/>
    <w:rsid w:val="008871F5"/>
    <w:rsid w:val="008A52EF"/>
    <w:rsid w:val="008B1772"/>
    <w:rsid w:val="008E49A9"/>
    <w:rsid w:val="00916A9E"/>
    <w:rsid w:val="00921EEE"/>
    <w:rsid w:val="009335AF"/>
    <w:rsid w:val="00944131"/>
    <w:rsid w:val="00945EB8"/>
    <w:rsid w:val="00951BE0"/>
    <w:rsid w:val="00984B50"/>
    <w:rsid w:val="00994880"/>
    <w:rsid w:val="009A322A"/>
    <w:rsid w:val="009A4E0B"/>
    <w:rsid w:val="009A5450"/>
    <w:rsid w:val="009B5FCA"/>
    <w:rsid w:val="009D04E3"/>
    <w:rsid w:val="009D28A6"/>
    <w:rsid w:val="009D7A06"/>
    <w:rsid w:val="009E4550"/>
    <w:rsid w:val="009E4D99"/>
    <w:rsid w:val="009F22EB"/>
    <w:rsid w:val="009F5ACD"/>
    <w:rsid w:val="00A14CC6"/>
    <w:rsid w:val="00A21922"/>
    <w:rsid w:val="00A24041"/>
    <w:rsid w:val="00A305B0"/>
    <w:rsid w:val="00A34334"/>
    <w:rsid w:val="00A557FE"/>
    <w:rsid w:val="00A62F35"/>
    <w:rsid w:val="00A7236C"/>
    <w:rsid w:val="00A85054"/>
    <w:rsid w:val="00AA2DC9"/>
    <w:rsid w:val="00AA5F4F"/>
    <w:rsid w:val="00AA6399"/>
    <w:rsid w:val="00AC7122"/>
    <w:rsid w:val="00AD10B0"/>
    <w:rsid w:val="00AD15C5"/>
    <w:rsid w:val="00AE3D5D"/>
    <w:rsid w:val="00AE5859"/>
    <w:rsid w:val="00B1006F"/>
    <w:rsid w:val="00B116FE"/>
    <w:rsid w:val="00B32534"/>
    <w:rsid w:val="00B527D3"/>
    <w:rsid w:val="00B67683"/>
    <w:rsid w:val="00B81939"/>
    <w:rsid w:val="00B8536B"/>
    <w:rsid w:val="00BA04C2"/>
    <w:rsid w:val="00BB3F40"/>
    <w:rsid w:val="00BC152B"/>
    <w:rsid w:val="00BD7295"/>
    <w:rsid w:val="00BD7E65"/>
    <w:rsid w:val="00C157C6"/>
    <w:rsid w:val="00C60318"/>
    <w:rsid w:val="00C61E36"/>
    <w:rsid w:val="00C833A3"/>
    <w:rsid w:val="00C83645"/>
    <w:rsid w:val="00C8479E"/>
    <w:rsid w:val="00C96416"/>
    <w:rsid w:val="00CA0CE2"/>
    <w:rsid w:val="00CA1DC5"/>
    <w:rsid w:val="00CA3447"/>
    <w:rsid w:val="00CA4A7A"/>
    <w:rsid w:val="00CA77B7"/>
    <w:rsid w:val="00CB5CFE"/>
    <w:rsid w:val="00CC577A"/>
    <w:rsid w:val="00CD1E64"/>
    <w:rsid w:val="00CE0376"/>
    <w:rsid w:val="00D17776"/>
    <w:rsid w:val="00D26A98"/>
    <w:rsid w:val="00D45650"/>
    <w:rsid w:val="00D50621"/>
    <w:rsid w:val="00D56838"/>
    <w:rsid w:val="00D76C5B"/>
    <w:rsid w:val="00D928A5"/>
    <w:rsid w:val="00DA00B6"/>
    <w:rsid w:val="00DB5CF8"/>
    <w:rsid w:val="00DE4CB0"/>
    <w:rsid w:val="00DE57C4"/>
    <w:rsid w:val="00DE7B22"/>
    <w:rsid w:val="00DF3AA8"/>
    <w:rsid w:val="00E01286"/>
    <w:rsid w:val="00E01F9E"/>
    <w:rsid w:val="00E20681"/>
    <w:rsid w:val="00E20EA7"/>
    <w:rsid w:val="00E27811"/>
    <w:rsid w:val="00E431C3"/>
    <w:rsid w:val="00E45B0F"/>
    <w:rsid w:val="00E54A47"/>
    <w:rsid w:val="00E63F65"/>
    <w:rsid w:val="00E658C1"/>
    <w:rsid w:val="00E747D4"/>
    <w:rsid w:val="00E8211F"/>
    <w:rsid w:val="00E90394"/>
    <w:rsid w:val="00EA6972"/>
    <w:rsid w:val="00EB2D53"/>
    <w:rsid w:val="00EB3D28"/>
    <w:rsid w:val="00EC180C"/>
    <w:rsid w:val="00EC2731"/>
    <w:rsid w:val="00ED2BA5"/>
    <w:rsid w:val="00EF3B06"/>
    <w:rsid w:val="00EF6392"/>
    <w:rsid w:val="00EF639B"/>
    <w:rsid w:val="00F06AE3"/>
    <w:rsid w:val="00F11A6C"/>
    <w:rsid w:val="00F1271A"/>
    <w:rsid w:val="00F1701E"/>
    <w:rsid w:val="00F23296"/>
    <w:rsid w:val="00F31334"/>
    <w:rsid w:val="00F32D44"/>
    <w:rsid w:val="00F35D04"/>
    <w:rsid w:val="00F405AF"/>
    <w:rsid w:val="00F42508"/>
    <w:rsid w:val="00F4525C"/>
    <w:rsid w:val="00F50D94"/>
    <w:rsid w:val="00F578DA"/>
    <w:rsid w:val="00F63734"/>
    <w:rsid w:val="00F72EA3"/>
    <w:rsid w:val="00F86BD3"/>
    <w:rsid w:val="00F9425B"/>
    <w:rsid w:val="00FA0894"/>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semiHidden/>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741DA2"/>
    <w:pPr>
      <w:spacing w:after="240" w:line="240" w:lineRule="auto"/>
    </w:pPr>
    <w:rPr>
      <w:rFonts w:ascii="Calibri" w:eastAsia="Times New Roman" w:hAnsi="Calibri" w:cs="Tahoma"/>
      <w:bCs/>
      <w:color w:val="000000"/>
      <w:sz w:val="28"/>
      <w:szCs w:val="28"/>
    </w:rPr>
  </w:style>
  <w:style w:type="character" w:customStyle="1" w:styleId="PlattetekstChar">
    <w:name w:val="Platte tekst Char"/>
    <w:basedOn w:val="Standaardalinea-lettertype"/>
    <w:link w:val="Plattetekst"/>
    <w:uiPriority w:val="99"/>
    <w:rsid w:val="00741DA2"/>
    <w:rPr>
      <w:rFonts w:ascii="Calibri" w:eastAsia="Times New Roman" w:hAnsi="Calibri" w:cs="Tahoma"/>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96294">
      <w:bodyDiv w:val="1"/>
      <w:marLeft w:val="0"/>
      <w:marRight w:val="0"/>
      <w:marTop w:val="0"/>
      <w:marBottom w:val="0"/>
      <w:divBdr>
        <w:top w:val="none" w:sz="0" w:space="0" w:color="auto"/>
        <w:left w:val="none" w:sz="0" w:space="0" w:color="auto"/>
        <w:bottom w:val="none" w:sz="0" w:space="0" w:color="auto"/>
        <w:right w:val="none" w:sz="0" w:space="0" w:color="auto"/>
      </w:divBdr>
    </w:div>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5DCE-895B-4D74-A94B-B2BC2513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1102</Words>
  <Characters>6062</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23</cp:revision>
  <cp:lastPrinted>2014-07-02T07:30:00Z</cp:lastPrinted>
  <dcterms:created xsi:type="dcterms:W3CDTF">2015-01-13T08:25:00Z</dcterms:created>
  <dcterms:modified xsi:type="dcterms:W3CDTF">2015-01-13T12:25:00Z</dcterms:modified>
</cp:coreProperties>
</file>